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62"/>
      </w:tblGrid>
      <w:tr w:rsidR="003C405D" w:rsidRPr="00664BD8" w:rsidTr="001A12FC">
        <w:tc>
          <w:tcPr>
            <w:tcW w:w="4644" w:type="dxa"/>
          </w:tcPr>
          <w:p w:rsidR="00A90717" w:rsidRPr="003C405D" w:rsidRDefault="00A90717" w:rsidP="00584883">
            <w:pPr>
              <w:pStyle w:val="11"/>
              <w:spacing w:before="0"/>
              <w:rPr>
                <w:b/>
                <w:sz w:val="22"/>
                <w:szCs w:val="22"/>
              </w:rPr>
            </w:pPr>
            <w:r w:rsidRPr="003C405D">
              <w:rPr>
                <w:b/>
                <w:caps/>
                <w:sz w:val="22"/>
                <w:szCs w:val="22"/>
              </w:rPr>
              <w:t>Лицензионный договор</w:t>
            </w:r>
            <w:r w:rsidR="00584883" w:rsidRPr="003C405D">
              <w:rPr>
                <w:b/>
                <w:sz w:val="22"/>
                <w:szCs w:val="22"/>
              </w:rPr>
              <w:t xml:space="preserve"> </w:t>
            </w:r>
            <w:r w:rsidRPr="003C405D">
              <w:rPr>
                <w:b/>
                <w:sz w:val="22"/>
                <w:szCs w:val="22"/>
              </w:rPr>
              <w:t>№ ________</w:t>
            </w:r>
          </w:p>
          <w:p w:rsidR="00A90717" w:rsidRPr="003C405D" w:rsidRDefault="00A90717" w:rsidP="00A90717">
            <w:pPr>
              <w:pStyle w:val="a4"/>
              <w:tabs>
                <w:tab w:val="clear" w:pos="9590"/>
              </w:tabs>
              <w:jc w:val="center"/>
              <w:rPr>
                <w:rFonts w:ascii="Times New Roman" w:hAnsi="Times New Roman"/>
                <w:sz w:val="22"/>
                <w:szCs w:val="22"/>
              </w:rPr>
            </w:pPr>
            <w:r w:rsidRPr="003C405D">
              <w:rPr>
                <w:rFonts w:ascii="Times New Roman" w:hAnsi="Times New Roman"/>
                <w:i/>
                <w:sz w:val="22"/>
                <w:szCs w:val="22"/>
              </w:rPr>
              <w:t>г. Санкт-Петербург</w:t>
            </w:r>
            <w:r w:rsidRPr="003C405D">
              <w:rPr>
                <w:rFonts w:ascii="Times New Roman" w:hAnsi="Times New Roman"/>
                <w:sz w:val="22"/>
                <w:szCs w:val="22"/>
              </w:rPr>
              <w:t xml:space="preserve">    </w:t>
            </w:r>
            <w:proofErr w:type="gramStart"/>
            <w:r w:rsidRPr="003C405D">
              <w:rPr>
                <w:rFonts w:ascii="Times New Roman" w:hAnsi="Times New Roman"/>
                <w:sz w:val="22"/>
                <w:szCs w:val="22"/>
              </w:rPr>
              <w:t xml:space="preserve">   </w:t>
            </w:r>
            <w:r w:rsidR="00584883" w:rsidRPr="003C405D">
              <w:rPr>
                <w:rFonts w:ascii="Times New Roman" w:hAnsi="Times New Roman"/>
                <w:sz w:val="22"/>
                <w:szCs w:val="22"/>
              </w:rPr>
              <w:t>«</w:t>
            </w:r>
            <w:proofErr w:type="gramEnd"/>
            <w:r w:rsidR="00584883" w:rsidRPr="003C405D">
              <w:rPr>
                <w:rFonts w:ascii="Times New Roman" w:hAnsi="Times New Roman"/>
                <w:sz w:val="22"/>
                <w:szCs w:val="22"/>
              </w:rPr>
              <w:t>___»_________20</w:t>
            </w:r>
            <w:r w:rsidR="003C405D">
              <w:rPr>
                <w:rFonts w:ascii="Times New Roman" w:hAnsi="Times New Roman"/>
                <w:sz w:val="22"/>
                <w:szCs w:val="22"/>
              </w:rPr>
              <w:t>2</w:t>
            </w:r>
            <w:r w:rsidR="0047679D">
              <w:rPr>
                <w:rFonts w:ascii="Times New Roman" w:hAnsi="Times New Roman"/>
                <w:sz w:val="22"/>
                <w:szCs w:val="22"/>
              </w:rPr>
              <w:t>4</w:t>
            </w:r>
            <w:r w:rsidR="00584883" w:rsidRPr="003C405D">
              <w:rPr>
                <w:rFonts w:ascii="Times New Roman" w:hAnsi="Times New Roman"/>
                <w:sz w:val="22"/>
                <w:szCs w:val="22"/>
              </w:rPr>
              <w:t xml:space="preserve">               </w:t>
            </w:r>
            <w:r w:rsidR="00584883" w:rsidRPr="003C405D">
              <w:rPr>
                <w:rFonts w:ascii="Times New Roman" w:hAnsi="Times New Roman"/>
                <w:sz w:val="22"/>
                <w:szCs w:val="22"/>
              </w:rPr>
              <w:tab/>
            </w:r>
            <w:r w:rsidR="00584883" w:rsidRPr="003C405D">
              <w:rPr>
                <w:rFonts w:ascii="Times New Roman" w:hAnsi="Times New Roman"/>
                <w:sz w:val="22"/>
                <w:szCs w:val="22"/>
              </w:rPr>
              <w:tab/>
            </w:r>
          </w:p>
          <w:p w:rsidR="00A90717" w:rsidRPr="003C405D" w:rsidRDefault="00A90717" w:rsidP="00A90717">
            <w:pPr>
              <w:pStyle w:val="a4"/>
              <w:tabs>
                <w:tab w:val="clear" w:pos="9590"/>
              </w:tabs>
              <w:jc w:val="both"/>
              <w:rPr>
                <w:rFonts w:ascii="Times New Roman" w:hAnsi="Times New Roman"/>
                <w:b/>
                <w:sz w:val="22"/>
                <w:szCs w:val="22"/>
              </w:rPr>
            </w:pPr>
          </w:p>
          <w:p w:rsidR="00A90717" w:rsidRPr="003C405D" w:rsidRDefault="00A90717" w:rsidP="00A90717">
            <w:pPr>
              <w:jc w:val="both"/>
              <w:rPr>
                <w:sz w:val="22"/>
                <w:szCs w:val="22"/>
              </w:rPr>
            </w:pPr>
            <w:r w:rsidRPr="003C405D">
              <w:rPr>
                <w:sz w:val="22"/>
                <w:szCs w:val="22"/>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3C405D">
              <w:rPr>
                <w:sz w:val="22"/>
                <w:szCs w:val="22"/>
              </w:rPr>
              <w:t>Леб</w:t>
            </w:r>
            <w:r w:rsidR="00FF31D1">
              <w:rPr>
                <w:sz w:val="22"/>
                <w:szCs w:val="22"/>
              </w:rPr>
              <w:t>ё</w:t>
            </w:r>
            <w:r w:rsidRPr="003C405D">
              <w:rPr>
                <w:sz w:val="22"/>
                <w:szCs w:val="22"/>
              </w:rPr>
              <w:t>дкиной</w:t>
            </w:r>
            <w:proofErr w:type="spellEnd"/>
            <w:r w:rsidRPr="003C405D">
              <w:rPr>
                <w:sz w:val="22"/>
                <w:szCs w:val="22"/>
              </w:rPr>
              <w:t xml:space="preserve"> Е.В., действующего на основании доверенности от </w:t>
            </w:r>
            <w:r w:rsidR="00E77DA6">
              <w:rPr>
                <w:sz w:val="22"/>
                <w:szCs w:val="22"/>
              </w:rPr>
              <w:t>«26» января  2024 г. № 32-06-36</w:t>
            </w:r>
            <w:r w:rsidRPr="003C405D">
              <w:rPr>
                <w:sz w:val="22"/>
                <w:szCs w:val="22"/>
              </w:rPr>
              <w:t xml:space="preserve">, с одной стороны, и </w:t>
            </w:r>
            <w:r w:rsidR="00584883" w:rsidRPr="003C405D">
              <w:rPr>
                <w:sz w:val="22"/>
                <w:szCs w:val="22"/>
              </w:rPr>
              <w:t>_____________________</w:t>
            </w:r>
            <w:r w:rsidR="00010500" w:rsidRPr="003C405D">
              <w:rPr>
                <w:sz w:val="22"/>
                <w:szCs w:val="22"/>
              </w:rPr>
              <w:t>____________________________</w:t>
            </w:r>
            <w:r w:rsidR="003C405D" w:rsidRPr="003C405D">
              <w:rPr>
                <w:sz w:val="22"/>
                <w:szCs w:val="22"/>
              </w:rPr>
              <w:t>______________________________</w:t>
            </w:r>
            <w:r w:rsidRPr="003C405D">
              <w:rPr>
                <w:sz w:val="22"/>
                <w:szCs w:val="22"/>
              </w:rPr>
              <w:t>,  именуемые в дальнейшем «</w:t>
            </w:r>
            <w:r w:rsidR="00010500" w:rsidRPr="003C405D">
              <w:rPr>
                <w:sz w:val="22"/>
                <w:szCs w:val="22"/>
              </w:rPr>
              <w:t>Автор /</w:t>
            </w:r>
            <w:r w:rsidRPr="003C405D">
              <w:rPr>
                <w:sz w:val="22"/>
                <w:szCs w:val="22"/>
              </w:rPr>
              <w:t>Соавторы», с другой стороны, именуемые в дальнейшем «Сторона/Стороны», заключили настоящий договор (далее – «Договор») о нижеследующем:</w:t>
            </w:r>
          </w:p>
          <w:p w:rsidR="00A90717" w:rsidRPr="003C405D" w:rsidRDefault="00A90717" w:rsidP="00584883">
            <w:pPr>
              <w:pStyle w:val="1"/>
              <w:widowControl/>
              <w:numPr>
                <w:ilvl w:val="0"/>
                <w:numId w:val="1"/>
              </w:numPr>
              <w:spacing w:before="24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Предмет Договора</w:t>
            </w:r>
          </w:p>
          <w:p w:rsidR="00A90717" w:rsidRPr="003C405D" w:rsidRDefault="00010500" w:rsidP="00DA0DF5">
            <w:pPr>
              <w:pStyle w:val="a5"/>
              <w:numPr>
                <w:ilvl w:val="1"/>
                <w:numId w:val="1"/>
              </w:numPr>
              <w:jc w:val="both"/>
              <w:rPr>
                <w:bCs/>
                <w:sz w:val="22"/>
                <w:szCs w:val="22"/>
              </w:rPr>
            </w:pPr>
            <w:r w:rsidRPr="003C405D">
              <w:rPr>
                <w:sz w:val="22"/>
                <w:szCs w:val="22"/>
              </w:rPr>
              <w:t>Автор/</w:t>
            </w:r>
            <w:r w:rsidR="00A90717" w:rsidRPr="003C405D">
              <w:rPr>
                <w:sz w:val="22"/>
                <w:szCs w:val="22"/>
              </w:rPr>
              <w:t>Соавторы предоставляют Лицензиату на условиях исключительной лицензии право использования произведения с рабочим названием «</w:t>
            </w:r>
            <w:r w:rsidR="003A7AC9" w:rsidRPr="003C405D">
              <w:rPr>
                <w:bCs/>
                <w:sz w:val="22"/>
                <w:szCs w:val="22"/>
              </w:rPr>
              <w:t>______________</w:t>
            </w:r>
            <w:r w:rsidRPr="003C405D">
              <w:rPr>
                <w:bCs/>
                <w:sz w:val="22"/>
                <w:szCs w:val="22"/>
              </w:rPr>
              <w:t>______________________________________________</w:t>
            </w:r>
            <w:r w:rsidR="003C405D" w:rsidRPr="003C405D">
              <w:rPr>
                <w:bCs/>
                <w:sz w:val="22"/>
                <w:szCs w:val="22"/>
              </w:rPr>
              <w:t>_________________</w:t>
            </w:r>
            <w:r w:rsidR="00A90717" w:rsidRPr="003C405D">
              <w:rPr>
                <w:sz w:val="22"/>
                <w:szCs w:val="22"/>
              </w:rPr>
              <w:t>», в дальнейшем именуем</w:t>
            </w:r>
            <w:r w:rsidR="003A46AF">
              <w:rPr>
                <w:sz w:val="22"/>
                <w:szCs w:val="22"/>
              </w:rPr>
              <w:t>ого</w:t>
            </w:r>
            <w:r w:rsidR="00A90717" w:rsidRPr="003C405D">
              <w:rPr>
                <w:sz w:val="22"/>
                <w:szCs w:val="22"/>
              </w:rPr>
              <w:t xml:space="preserve"> «Произведение», объемом </w:t>
            </w:r>
            <w:r w:rsidR="00584883" w:rsidRPr="003C405D">
              <w:rPr>
                <w:sz w:val="22"/>
                <w:szCs w:val="22"/>
              </w:rPr>
              <w:t>___</w:t>
            </w:r>
            <w:r w:rsidR="00A019AE" w:rsidRPr="003C405D">
              <w:rPr>
                <w:sz w:val="22"/>
                <w:szCs w:val="22"/>
              </w:rPr>
              <w:t>___</w:t>
            </w:r>
            <w:r w:rsidR="00A90717" w:rsidRPr="003C405D">
              <w:rPr>
                <w:sz w:val="22"/>
                <w:szCs w:val="22"/>
              </w:rPr>
              <w:t>авторских листов авторского текста,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rsidR="00A90717" w:rsidRPr="003C405D" w:rsidRDefault="00A90717" w:rsidP="00A90717">
            <w:pPr>
              <w:pStyle w:val="1"/>
              <w:widowControl/>
              <w:numPr>
                <w:ilvl w:val="1"/>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w:t>
            </w:r>
          </w:p>
          <w:p w:rsidR="00A90717" w:rsidRPr="003C405D" w:rsidRDefault="00A90717" w:rsidP="00A90717">
            <w:pPr>
              <w:pStyle w:val="1"/>
              <w:widowControl/>
              <w:numPr>
                <w:ilvl w:val="1"/>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Право использования Произведения в соответствии с условиями настоящего Договора предоставляется </w:t>
            </w:r>
            <w:r w:rsidR="00010500" w:rsidRPr="003A46AF">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Соавторами на безвозмездной основе.</w:t>
            </w:r>
          </w:p>
          <w:p w:rsidR="00A90717" w:rsidRPr="003C405D" w:rsidRDefault="00A90717" w:rsidP="00584883">
            <w:pPr>
              <w:pStyle w:val="1"/>
              <w:widowControl/>
              <w:numPr>
                <w:ilvl w:val="0"/>
                <w:numId w:val="1"/>
              </w:numPr>
              <w:spacing w:before="24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Передаваемые права</w:t>
            </w:r>
          </w:p>
          <w:p w:rsidR="00A90717" w:rsidRPr="003C405D" w:rsidRDefault="00010500" w:rsidP="00A90717">
            <w:pPr>
              <w:numPr>
                <w:ilvl w:val="1"/>
                <w:numId w:val="1"/>
              </w:numPr>
              <w:tabs>
                <w:tab w:val="clear" w:pos="709"/>
                <w:tab w:val="num" w:pos="567"/>
              </w:tabs>
              <w:jc w:val="both"/>
              <w:rPr>
                <w:sz w:val="22"/>
                <w:szCs w:val="22"/>
              </w:rPr>
            </w:pPr>
            <w:r w:rsidRPr="003C405D">
              <w:rPr>
                <w:sz w:val="22"/>
                <w:szCs w:val="22"/>
              </w:rPr>
              <w:t>Автор/</w:t>
            </w:r>
            <w:r w:rsidR="00A90717" w:rsidRPr="003C405D">
              <w:rPr>
                <w:sz w:val="22"/>
                <w:szCs w:val="22"/>
              </w:rPr>
              <w:t>Соавторы предоставляют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rsidR="00A90717" w:rsidRPr="003C405D" w:rsidRDefault="00A90717" w:rsidP="00A90717">
            <w:pPr>
              <w:numPr>
                <w:ilvl w:val="2"/>
                <w:numId w:val="1"/>
              </w:numPr>
              <w:tabs>
                <w:tab w:val="left" w:pos="567"/>
              </w:tabs>
              <w:jc w:val="both"/>
              <w:rPr>
                <w:sz w:val="22"/>
                <w:szCs w:val="22"/>
              </w:rPr>
            </w:pPr>
            <w:r w:rsidRPr="003C405D">
              <w:rPr>
                <w:sz w:val="22"/>
                <w:szCs w:val="22"/>
              </w:rPr>
              <w:t xml:space="preserve">Воспроизведение Произведения, то есть </w:t>
            </w:r>
            <w:r w:rsidRPr="003C405D">
              <w:rPr>
                <w:sz w:val="22"/>
                <w:szCs w:val="22"/>
              </w:rPr>
              <w:lastRenderedPageBreak/>
              <w:t>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w:t>
            </w:r>
          </w:p>
          <w:p w:rsidR="00A90717" w:rsidRPr="003C405D" w:rsidRDefault="00A90717" w:rsidP="00A90717">
            <w:pPr>
              <w:numPr>
                <w:ilvl w:val="2"/>
                <w:numId w:val="1"/>
              </w:numPr>
              <w:tabs>
                <w:tab w:val="left" w:pos="567"/>
              </w:tabs>
              <w:jc w:val="both"/>
              <w:rPr>
                <w:sz w:val="22"/>
                <w:szCs w:val="22"/>
              </w:rPr>
            </w:pPr>
            <w:r w:rsidRPr="003C405D">
              <w:rPr>
                <w:sz w:val="22"/>
                <w:szCs w:val="22"/>
              </w:rPr>
              <w:t>Распространение Произведения путем продажи или иного отчуждения оригинала или экземпляров Произведения, в том числе в составе баз данных Лицензиата;</w:t>
            </w:r>
          </w:p>
          <w:p w:rsidR="00A90717" w:rsidRPr="003C405D" w:rsidRDefault="00A90717" w:rsidP="00A90717">
            <w:pPr>
              <w:numPr>
                <w:ilvl w:val="2"/>
                <w:numId w:val="1"/>
              </w:numPr>
              <w:tabs>
                <w:tab w:val="left" w:pos="567"/>
              </w:tabs>
              <w:jc w:val="both"/>
              <w:rPr>
                <w:sz w:val="22"/>
                <w:szCs w:val="22"/>
              </w:rPr>
            </w:pPr>
            <w:r w:rsidRPr="003C405D">
              <w:rPr>
                <w:sz w:val="22"/>
                <w:szCs w:val="22"/>
              </w:rPr>
              <w:t xml:space="preserve">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w:t>
            </w:r>
            <w:proofErr w:type="spellStart"/>
            <w:r w:rsidRPr="003C405D">
              <w:rPr>
                <w:sz w:val="22"/>
                <w:szCs w:val="22"/>
              </w:rPr>
              <w:t>т.ч</w:t>
            </w:r>
            <w:proofErr w:type="spellEnd"/>
            <w:r w:rsidRPr="003C405D">
              <w:rPr>
                <w:sz w:val="22"/>
                <w:szCs w:val="22"/>
              </w:rPr>
              <w:t>. через Интернет;</w:t>
            </w:r>
          </w:p>
          <w:p w:rsidR="00A90717" w:rsidRPr="003C405D" w:rsidRDefault="00A90717" w:rsidP="00A90717">
            <w:pPr>
              <w:numPr>
                <w:ilvl w:val="2"/>
                <w:numId w:val="1"/>
              </w:numPr>
              <w:tabs>
                <w:tab w:val="left" w:pos="567"/>
              </w:tabs>
              <w:jc w:val="both"/>
              <w:rPr>
                <w:sz w:val="22"/>
                <w:szCs w:val="22"/>
              </w:rPr>
            </w:pPr>
            <w:r w:rsidRPr="003C405D">
              <w:rPr>
                <w:sz w:val="22"/>
                <w:szCs w:val="22"/>
              </w:rPr>
              <w:t>Публичный показ и демонстраци</w:t>
            </w:r>
            <w:r w:rsidR="003A46AF">
              <w:rPr>
                <w:sz w:val="22"/>
                <w:szCs w:val="22"/>
              </w:rPr>
              <w:t>ю</w:t>
            </w:r>
            <w:r w:rsidRPr="003C405D">
              <w:rPr>
                <w:sz w:val="22"/>
                <w:szCs w:val="22"/>
              </w:rPr>
              <w:t xml:space="preserve"> Произведения в информационных, рекламных и прочих целях;</w:t>
            </w:r>
          </w:p>
          <w:p w:rsidR="00A90717" w:rsidRPr="003C405D" w:rsidRDefault="00A90717" w:rsidP="00A90717">
            <w:pPr>
              <w:numPr>
                <w:ilvl w:val="2"/>
                <w:numId w:val="1"/>
              </w:numPr>
              <w:tabs>
                <w:tab w:val="left" w:pos="567"/>
              </w:tabs>
              <w:jc w:val="both"/>
              <w:rPr>
                <w:sz w:val="22"/>
                <w:szCs w:val="22"/>
              </w:rPr>
            </w:pPr>
            <w:r w:rsidRPr="003C405D">
              <w:rPr>
                <w:sz w:val="22"/>
                <w:szCs w:val="22"/>
              </w:rPr>
              <w:t>Перевод Произведения на любой иностранный язык;</w:t>
            </w:r>
          </w:p>
          <w:p w:rsidR="00A90717" w:rsidRPr="003C405D" w:rsidRDefault="00A90717" w:rsidP="00A90717">
            <w:pPr>
              <w:numPr>
                <w:ilvl w:val="2"/>
                <w:numId w:val="1"/>
              </w:numPr>
              <w:tabs>
                <w:tab w:val="left" w:pos="567"/>
              </w:tabs>
              <w:jc w:val="both"/>
              <w:rPr>
                <w:sz w:val="22"/>
                <w:szCs w:val="22"/>
              </w:rPr>
            </w:pPr>
            <w:r w:rsidRPr="003C405D">
              <w:rPr>
                <w:sz w:val="22"/>
                <w:szCs w:val="22"/>
              </w:rPr>
              <w:t>Обработк</w:t>
            </w:r>
            <w:r w:rsidR="003A46AF">
              <w:rPr>
                <w:sz w:val="22"/>
                <w:szCs w:val="22"/>
              </w:rPr>
              <w:t>у</w:t>
            </w:r>
            <w:r w:rsidRPr="003C405D">
              <w:rPr>
                <w:sz w:val="22"/>
                <w:szCs w:val="22"/>
              </w:rPr>
              <w:t xml:space="preserve">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rsidR="00A90717" w:rsidRPr="003C405D" w:rsidRDefault="00A90717" w:rsidP="00A90717">
            <w:pPr>
              <w:numPr>
                <w:ilvl w:val="1"/>
                <w:numId w:val="1"/>
              </w:numPr>
              <w:tabs>
                <w:tab w:val="left" w:pos="567"/>
              </w:tabs>
              <w:jc w:val="both"/>
              <w:rPr>
                <w:sz w:val="22"/>
                <w:szCs w:val="22"/>
              </w:rPr>
            </w:pPr>
            <w:r w:rsidRPr="003C405D">
              <w:rPr>
                <w:sz w:val="22"/>
                <w:szCs w:val="22"/>
              </w:rPr>
              <w:t xml:space="preserve">Права использования Произведения, перечисленные в п.2.1 настоящего Договора, передаются </w:t>
            </w:r>
            <w:r w:rsidR="00010500" w:rsidRPr="003C405D">
              <w:rPr>
                <w:sz w:val="22"/>
                <w:szCs w:val="22"/>
              </w:rPr>
              <w:t>Автором/</w:t>
            </w:r>
            <w:r w:rsidRPr="003C405D">
              <w:rPr>
                <w:sz w:val="22"/>
                <w:szCs w:val="22"/>
              </w:rPr>
              <w:t xml:space="preserve">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 </w:t>
            </w:r>
          </w:p>
          <w:p w:rsidR="00A90717" w:rsidRPr="003C405D" w:rsidRDefault="00010500" w:rsidP="00A90717">
            <w:pPr>
              <w:numPr>
                <w:ilvl w:val="1"/>
                <w:numId w:val="1"/>
              </w:numPr>
              <w:tabs>
                <w:tab w:val="left" w:pos="567"/>
              </w:tabs>
              <w:jc w:val="both"/>
              <w:rPr>
                <w:sz w:val="22"/>
                <w:szCs w:val="22"/>
              </w:rPr>
            </w:pPr>
            <w:r w:rsidRPr="003C405D">
              <w:rPr>
                <w:sz w:val="22"/>
                <w:szCs w:val="22"/>
              </w:rPr>
              <w:t xml:space="preserve">Автор/Соавторы </w:t>
            </w:r>
            <w:r w:rsidR="00A90717" w:rsidRPr="003C405D">
              <w:rPr>
                <w:sz w:val="22"/>
                <w:szCs w:val="22"/>
              </w:rPr>
              <w:t>предоставляют Лицензиату право обработки своих персональных данных: фамили</w:t>
            </w:r>
            <w:r w:rsidR="003A46AF">
              <w:rPr>
                <w:sz w:val="22"/>
                <w:szCs w:val="22"/>
              </w:rPr>
              <w:t>и</w:t>
            </w:r>
            <w:r w:rsidR="00A90717" w:rsidRPr="003C405D">
              <w:rPr>
                <w:sz w:val="22"/>
                <w:szCs w:val="22"/>
              </w:rPr>
              <w:t>, им</w:t>
            </w:r>
            <w:r w:rsidR="003A46AF">
              <w:rPr>
                <w:sz w:val="22"/>
                <w:szCs w:val="22"/>
              </w:rPr>
              <w:t>ени</w:t>
            </w:r>
            <w:r w:rsidR="00A90717" w:rsidRPr="003C405D">
              <w:rPr>
                <w:sz w:val="22"/>
                <w:szCs w:val="22"/>
              </w:rPr>
              <w:t>, отчеств</w:t>
            </w:r>
            <w:r w:rsidR="003A46AF">
              <w:rPr>
                <w:sz w:val="22"/>
                <w:szCs w:val="22"/>
              </w:rPr>
              <w:t>а</w:t>
            </w:r>
            <w:r w:rsidR="00A90717" w:rsidRPr="003C405D">
              <w:rPr>
                <w:sz w:val="22"/>
                <w:szCs w:val="22"/>
              </w:rPr>
              <w:t>; дат</w:t>
            </w:r>
            <w:r w:rsidR="003A46AF">
              <w:rPr>
                <w:sz w:val="22"/>
                <w:szCs w:val="22"/>
              </w:rPr>
              <w:t>ы</w:t>
            </w:r>
            <w:r w:rsidR="00A90717" w:rsidRPr="003C405D">
              <w:rPr>
                <w:sz w:val="22"/>
                <w:szCs w:val="22"/>
              </w:rPr>
              <w:t xml:space="preserve"> рождения; сведени</w:t>
            </w:r>
            <w:r w:rsidR="003A46AF">
              <w:rPr>
                <w:sz w:val="22"/>
                <w:szCs w:val="22"/>
              </w:rPr>
              <w:t>й</w:t>
            </w:r>
            <w:r w:rsidR="00A90717" w:rsidRPr="003C405D">
              <w:rPr>
                <w:sz w:val="22"/>
                <w:szCs w:val="22"/>
              </w:rPr>
              <w:t xml:space="preserve"> об образовании; сведени</w:t>
            </w:r>
            <w:r w:rsidR="003A46AF">
              <w:rPr>
                <w:sz w:val="22"/>
                <w:szCs w:val="22"/>
              </w:rPr>
              <w:t>й</w:t>
            </w:r>
            <w:r w:rsidR="00A90717" w:rsidRPr="003C405D">
              <w:rPr>
                <w:sz w:val="22"/>
                <w:szCs w:val="22"/>
              </w:rPr>
              <w:t xml:space="preserve"> о месте работы и занимаемой должности; сведени</w:t>
            </w:r>
            <w:r w:rsidR="003A46AF">
              <w:rPr>
                <w:sz w:val="22"/>
                <w:szCs w:val="22"/>
              </w:rPr>
              <w:t>й</w:t>
            </w:r>
            <w:r w:rsidR="00A90717" w:rsidRPr="003C405D">
              <w:rPr>
                <w:sz w:val="22"/>
                <w:szCs w:val="22"/>
              </w:rPr>
              <w:t xml:space="preserve"> о контактной информации, в том числе для переписки; сведени</w:t>
            </w:r>
            <w:r w:rsidR="003A46AF">
              <w:rPr>
                <w:sz w:val="22"/>
                <w:szCs w:val="22"/>
              </w:rPr>
              <w:t>й</w:t>
            </w:r>
            <w:r w:rsidR="00A90717" w:rsidRPr="003C405D">
              <w:rPr>
                <w:sz w:val="22"/>
                <w:szCs w:val="22"/>
              </w:rPr>
              <w:t xml:space="preserve"> о наличии опубликованных произведений литературы, науки и искусства; ины</w:t>
            </w:r>
            <w:r w:rsidR="003A46AF">
              <w:rPr>
                <w:sz w:val="22"/>
                <w:szCs w:val="22"/>
              </w:rPr>
              <w:t xml:space="preserve">х </w:t>
            </w:r>
            <w:r w:rsidR="00A90717" w:rsidRPr="003C405D">
              <w:rPr>
                <w:sz w:val="22"/>
                <w:szCs w:val="22"/>
              </w:rPr>
              <w:t>сведени</w:t>
            </w:r>
            <w:r w:rsidR="003A46AF">
              <w:rPr>
                <w:sz w:val="22"/>
                <w:szCs w:val="22"/>
              </w:rPr>
              <w:t>й</w:t>
            </w:r>
            <w:r w:rsidR="00A90717" w:rsidRPr="003C405D">
              <w:rPr>
                <w:sz w:val="22"/>
                <w:szCs w:val="22"/>
              </w:rPr>
              <w:t>, переданны</w:t>
            </w:r>
            <w:r w:rsidR="003A46AF">
              <w:rPr>
                <w:sz w:val="22"/>
                <w:szCs w:val="22"/>
              </w:rPr>
              <w:t>х</w:t>
            </w:r>
            <w:r w:rsidR="00A90717" w:rsidRPr="003C405D">
              <w:rPr>
                <w:sz w:val="22"/>
                <w:szCs w:val="22"/>
              </w:rPr>
              <w:t xml:space="preserve"> </w:t>
            </w:r>
            <w:r w:rsidRPr="003C405D">
              <w:rPr>
                <w:sz w:val="22"/>
                <w:szCs w:val="22"/>
              </w:rPr>
              <w:t>Автором/Соавторами</w:t>
            </w:r>
            <w:r w:rsidR="00A90717" w:rsidRPr="003C405D">
              <w:rPr>
                <w:sz w:val="22"/>
                <w:szCs w:val="22"/>
              </w:rPr>
              <w:t xml:space="preserve"> Лицензиату при исполнении настоящего Договора.</w:t>
            </w:r>
          </w:p>
          <w:p w:rsidR="00A90717" w:rsidRPr="003C405D" w:rsidRDefault="00A90717" w:rsidP="00A90717">
            <w:pPr>
              <w:tabs>
                <w:tab w:val="left" w:pos="567"/>
              </w:tabs>
              <w:jc w:val="both"/>
              <w:rPr>
                <w:sz w:val="22"/>
                <w:szCs w:val="22"/>
              </w:rPr>
            </w:pPr>
            <w:r w:rsidRPr="003C405D">
              <w:rPr>
                <w:sz w:val="22"/>
                <w:szCs w:val="22"/>
              </w:rPr>
              <w:tab/>
              <w:t xml:space="preserve">Персональные данные предоставляются </w:t>
            </w:r>
            <w:r w:rsidR="00010500" w:rsidRPr="003C405D">
              <w:rPr>
                <w:sz w:val="22"/>
                <w:szCs w:val="22"/>
              </w:rPr>
              <w:t>Автором/Соавторами</w:t>
            </w:r>
            <w:r w:rsidRPr="003C405D">
              <w:rPr>
                <w:sz w:val="22"/>
                <w:szCs w:val="22"/>
              </w:rPr>
              <w:t xml:space="preserve"> Лицензиату с целью исполнения своих обязательств по настоящему Договору путем совершения действий с использованием средств </w:t>
            </w:r>
            <w:r w:rsidRPr="003C405D">
              <w:rPr>
                <w:sz w:val="22"/>
                <w:szCs w:val="22"/>
              </w:rPr>
              <w:lastRenderedPageBreak/>
              <w:t>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 в том числе путем их хранения и обработки в различных базах данных и информационных системах, включения в аналитические и статистические отчеты и т.п.</w:t>
            </w:r>
          </w:p>
          <w:p w:rsidR="00A90717" w:rsidRPr="003C405D" w:rsidRDefault="00A90717" w:rsidP="00584883">
            <w:pPr>
              <w:pStyle w:val="1"/>
              <w:widowControl/>
              <w:numPr>
                <w:ilvl w:val="0"/>
                <w:numId w:val="1"/>
              </w:numPr>
              <w:spacing w:before="24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Гарантии, права и обязанности Сторон</w:t>
            </w:r>
          </w:p>
          <w:p w:rsidR="00A90717" w:rsidRPr="003C405D" w:rsidRDefault="00010500" w:rsidP="00A90717">
            <w:pPr>
              <w:pStyle w:val="1"/>
              <w:widowControl/>
              <w:numPr>
                <w:ilvl w:val="1"/>
                <w:numId w:val="1"/>
              </w:numPr>
              <w:spacing w:before="0" w:after="0"/>
              <w:jc w:val="left"/>
              <w:outlineLvl w:val="0"/>
              <w:rPr>
                <w:rFonts w:ascii="Times New Roman" w:hAnsi="Times New Roman" w:cs="Times New Roman"/>
                <w:color w:val="auto"/>
                <w:sz w:val="22"/>
                <w:szCs w:val="22"/>
              </w:rPr>
            </w:pPr>
            <w:r w:rsidRPr="003A46AF">
              <w:rPr>
                <w:rFonts w:ascii="Times New Roman" w:hAnsi="Times New Roman" w:cs="Times New Roman"/>
                <w:b w:val="0"/>
                <w:color w:val="auto"/>
                <w:sz w:val="22"/>
                <w:szCs w:val="22"/>
              </w:rPr>
              <w:t xml:space="preserve">Автор/Соавторы </w:t>
            </w:r>
            <w:r w:rsidR="00A90717" w:rsidRPr="003A46AF">
              <w:rPr>
                <w:rFonts w:ascii="Times New Roman" w:hAnsi="Times New Roman" w:cs="Times New Roman"/>
                <w:b w:val="0"/>
                <w:color w:val="auto"/>
                <w:sz w:val="22"/>
                <w:szCs w:val="22"/>
              </w:rPr>
              <w:t>гарантируют,</w:t>
            </w:r>
            <w:r w:rsidR="00A90717" w:rsidRPr="003C405D">
              <w:rPr>
                <w:rFonts w:ascii="Times New Roman" w:hAnsi="Times New Roman" w:cs="Times New Roman"/>
                <w:b w:val="0"/>
                <w:color w:val="auto"/>
                <w:sz w:val="22"/>
                <w:szCs w:val="22"/>
              </w:rPr>
              <w:t xml:space="preserve"> что</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Являются обладателями исключительного права на Произведение и имеют право на подписание настоящего Договора;</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pacing w:val="-2"/>
                <w:sz w:val="22"/>
                <w:szCs w:val="22"/>
              </w:rPr>
            </w:pPr>
            <w:r w:rsidRPr="003C405D">
              <w:rPr>
                <w:rFonts w:ascii="Times New Roman" w:hAnsi="Times New Roman" w:cs="Times New Roman"/>
                <w:b w:val="0"/>
                <w:color w:val="auto"/>
                <w:spacing w:val="-2"/>
                <w:sz w:val="22"/>
                <w:szCs w:val="22"/>
              </w:rPr>
              <w:t>Произведение ранее никому не передавалось для воспроизведения и иного использования, что отсутствуют иные лица, обладающие какими</w:t>
            </w:r>
            <w:r w:rsidR="003A46AF">
              <w:rPr>
                <w:rFonts w:ascii="Times New Roman" w:hAnsi="Times New Roman" w:cs="Times New Roman"/>
                <w:b w:val="0"/>
                <w:color w:val="auto"/>
                <w:spacing w:val="-2"/>
                <w:sz w:val="22"/>
                <w:szCs w:val="22"/>
              </w:rPr>
              <w:t>-</w:t>
            </w:r>
            <w:r w:rsidRPr="003C405D">
              <w:rPr>
                <w:rFonts w:ascii="Times New Roman" w:hAnsi="Times New Roman" w:cs="Times New Roman"/>
                <w:b w:val="0"/>
                <w:color w:val="auto"/>
                <w:spacing w:val="-2"/>
                <w:sz w:val="22"/>
                <w:szCs w:val="22"/>
              </w:rPr>
              <w:t>либо правами на Произведение, предоставление права использования Произведения Лицензиату не нарушит права и законные интересы третьих лиц;</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 Произведение содержит все предусмотренные законодательством Российской Федерации ссылки на цитируемых авторов и/или издания (материалы);</w:t>
            </w:r>
          </w:p>
          <w:p w:rsidR="00A90717" w:rsidRPr="003C405D" w:rsidRDefault="00010500"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A46AF">
              <w:rPr>
                <w:rFonts w:ascii="Times New Roman" w:hAnsi="Times New Roman" w:cs="Times New Roman"/>
                <w:b w:val="0"/>
                <w:color w:val="auto"/>
                <w:sz w:val="22"/>
                <w:szCs w:val="22"/>
              </w:rPr>
              <w:t>Автором/Соавторами</w:t>
            </w:r>
            <w:r w:rsidR="00A90717" w:rsidRPr="003C405D">
              <w:rPr>
                <w:rFonts w:ascii="Times New Roman" w:hAnsi="Times New Roman" w:cs="Times New Roman"/>
                <w:b w:val="0"/>
                <w:color w:val="auto"/>
                <w:sz w:val="22"/>
                <w:szCs w:val="22"/>
              </w:rPr>
              <w:t xml:space="preserve"> получены все необходимые разрешения на используемые в Произведении результаты интеллектуальной деятельности, правообладател</w:t>
            </w:r>
            <w:r w:rsidR="003A46AF">
              <w:rPr>
                <w:rFonts w:ascii="Times New Roman" w:hAnsi="Times New Roman" w:cs="Times New Roman"/>
                <w:b w:val="0"/>
                <w:color w:val="auto"/>
                <w:sz w:val="22"/>
                <w:szCs w:val="22"/>
              </w:rPr>
              <w:t>ями</w:t>
            </w:r>
            <w:r w:rsidR="00A90717" w:rsidRPr="003C405D">
              <w:rPr>
                <w:rFonts w:ascii="Times New Roman" w:hAnsi="Times New Roman" w:cs="Times New Roman"/>
                <w:b w:val="0"/>
                <w:color w:val="auto"/>
                <w:sz w:val="22"/>
                <w:szCs w:val="22"/>
              </w:rPr>
              <w:t xml:space="preserve"> которых </w:t>
            </w:r>
            <w:r w:rsidRPr="003A46AF">
              <w:rPr>
                <w:rFonts w:ascii="Times New Roman" w:hAnsi="Times New Roman" w:cs="Times New Roman"/>
                <w:b w:val="0"/>
                <w:color w:val="auto"/>
                <w:sz w:val="22"/>
                <w:szCs w:val="22"/>
              </w:rPr>
              <w:t>Автор/Соавторы</w:t>
            </w:r>
            <w:r w:rsidR="00A90717" w:rsidRPr="003C405D">
              <w:rPr>
                <w:rFonts w:ascii="Times New Roman" w:hAnsi="Times New Roman" w:cs="Times New Roman"/>
                <w:b w:val="0"/>
                <w:color w:val="auto"/>
                <w:sz w:val="22"/>
                <w:szCs w:val="22"/>
              </w:rPr>
              <w:t xml:space="preserve"> не являются, факты и иные заимствованные материалы;</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Произведение не содержит материалы, не подлежащие опубликованию в открытой печати, в соответствии с законодательством Российской Федерации</w:t>
            </w:r>
            <w:r w:rsidR="003A46AF">
              <w:rPr>
                <w:rFonts w:ascii="Times New Roman" w:hAnsi="Times New Roman" w:cs="Times New Roman"/>
                <w:b w:val="0"/>
                <w:color w:val="auto"/>
                <w:sz w:val="22"/>
                <w:szCs w:val="22"/>
              </w:rPr>
              <w:t>,</w:t>
            </w:r>
            <w:r w:rsidRPr="003C405D">
              <w:rPr>
                <w:rFonts w:ascii="Times New Roman" w:hAnsi="Times New Roman" w:cs="Times New Roman"/>
                <w:b w:val="0"/>
                <w:color w:val="auto"/>
                <w:sz w:val="22"/>
                <w:szCs w:val="22"/>
              </w:rPr>
              <w:t xml:space="preserve"> и опубликование и распространение Произведени</w:t>
            </w:r>
            <w:r w:rsidR="003A46AF">
              <w:rPr>
                <w:rFonts w:ascii="Times New Roman" w:hAnsi="Times New Roman" w:cs="Times New Roman"/>
                <w:b w:val="0"/>
                <w:color w:val="auto"/>
                <w:sz w:val="22"/>
                <w:szCs w:val="22"/>
              </w:rPr>
              <w:t>я</w:t>
            </w:r>
            <w:r w:rsidRPr="003C405D">
              <w:rPr>
                <w:rFonts w:ascii="Times New Roman" w:hAnsi="Times New Roman" w:cs="Times New Roman"/>
                <w:b w:val="0"/>
                <w:color w:val="auto"/>
                <w:sz w:val="22"/>
                <w:szCs w:val="22"/>
              </w:rPr>
              <w:t xml:space="preserve"> не приведет к разглашению секретной</w:t>
            </w:r>
            <w:r w:rsidR="003A46AF">
              <w:rPr>
                <w:rFonts w:ascii="Times New Roman" w:hAnsi="Times New Roman" w:cs="Times New Roman"/>
                <w:b w:val="0"/>
                <w:color w:val="auto"/>
                <w:sz w:val="22"/>
                <w:szCs w:val="22"/>
              </w:rPr>
              <w:t xml:space="preserve">, </w:t>
            </w:r>
            <w:r w:rsidRPr="003C405D">
              <w:rPr>
                <w:rFonts w:ascii="Times New Roman" w:hAnsi="Times New Roman" w:cs="Times New Roman"/>
                <w:b w:val="0"/>
                <w:color w:val="auto"/>
                <w:sz w:val="22"/>
                <w:szCs w:val="22"/>
              </w:rPr>
              <w:t>конфиденциальной</w:t>
            </w:r>
            <w:r w:rsidR="003A46AF">
              <w:rPr>
                <w:rFonts w:ascii="Times New Roman" w:hAnsi="Times New Roman" w:cs="Times New Roman"/>
                <w:b w:val="0"/>
                <w:color w:val="auto"/>
                <w:sz w:val="22"/>
                <w:szCs w:val="22"/>
              </w:rPr>
              <w:t xml:space="preserve"> </w:t>
            </w:r>
            <w:r w:rsidR="008A2CD7" w:rsidRPr="003C405D">
              <w:rPr>
                <w:rFonts w:ascii="Times New Roman" w:hAnsi="Times New Roman" w:cs="Times New Roman"/>
                <w:b w:val="0"/>
                <w:color w:val="auto"/>
                <w:sz w:val="22"/>
                <w:szCs w:val="22"/>
              </w:rPr>
              <w:t xml:space="preserve">или служебной </w:t>
            </w:r>
            <w:r w:rsidRPr="003C405D">
              <w:rPr>
                <w:rFonts w:ascii="Times New Roman" w:hAnsi="Times New Roman" w:cs="Times New Roman"/>
                <w:b w:val="0"/>
                <w:color w:val="auto"/>
                <w:sz w:val="22"/>
                <w:szCs w:val="22"/>
              </w:rPr>
              <w:t>информации.</w:t>
            </w:r>
          </w:p>
          <w:p w:rsidR="00A90717" w:rsidRPr="003C405D" w:rsidRDefault="00A90717" w:rsidP="00A90717">
            <w:pPr>
              <w:rPr>
                <w:sz w:val="22"/>
                <w:szCs w:val="22"/>
              </w:rPr>
            </w:pPr>
          </w:p>
          <w:p w:rsidR="00A90717" w:rsidRPr="003C405D" w:rsidRDefault="00010500" w:rsidP="00A90717">
            <w:pPr>
              <w:pStyle w:val="1"/>
              <w:widowControl/>
              <w:numPr>
                <w:ilvl w:val="1"/>
                <w:numId w:val="1"/>
              </w:numPr>
              <w:spacing w:before="0" w:after="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Автор/Соавторы</w:t>
            </w:r>
            <w:r w:rsidR="00A90717" w:rsidRPr="003C405D">
              <w:rPr>
                <w:rFonts w:ascii="Times New Roman" w:hAnsi="Times New Roman" w:cs="Times New Roman"/>
                <w:color w:val="auto"/>
                <w:sz w:val="22"/>
                <w:szCs w:val="22"/>
              </w:rPr>
              <w:t xml:space="preserve"> обязуются:</w:t>
            </w:r>
          </w:p>
          <w:p w:rsidR="00A90717" w:rsidRPr="003C405D" w:rsidRDefault="00A90717" w:rsidP="00A90717">
            <w:pPr>
              <w:pStyle w:val="a5"/>
              <w:numPr>
                <w:ilvl w:val="2"/>
                <w:numId w:val="1"/>
              </w:numPr>
              <w:tabs>
                <w:tab w:val="left" w:pos="567"/>
              </w:tabs>
              <w:jc w:val="both"/>
              <w:rPr>
                <w:sz w:val="22"/>
                <w:szCs w:val="22"/>
              </w:rPr>
            </w:pPr>
            <w:r w:rsidRPr="003C405D">
              <w:rPr>
                <w:sz w:val="22"/>
                <w:szCs w:val="22"/>
              </w:rPr>
              <w:t>В срок не позднее даты подписания настоящего Договора</w:t>
            </w:r>
            <w:r w:rsidRPr="003C405D">
              <w:rPr>
                <w:b/>
                <w:sz w:val="22"/>
                <w:szCs w:val="22"/>
              </w:rPr>
              <w:t xml:space="preserve"> </w:t>
            </w:r>
            <w:r w:rsidRPr="003C405D">
              <w:rPr>
                <w:sz w:val="22"/>
                <w:szCs w:val="22"/>
              </w:rPr>
              <w:t xml:space="preserve">представить рукопись Произведения в соответствии с перечнем требований и условий, предъявляемых к рукописи, размещенных на сайте Лицензиата по адресу </w:t>
            </w:r>
            <w:r w:rsidRPr="003C405D">
              <w:rPr>
                <w:sz w:val="22"/>
                <w:szCs w:val="22"/>
                <w:lang w:val="en-US"/>
              </w:rPr>
              <w:t>www</w:t>
            </w:r>
            <w:r w:rsidRPr="003C405D">
              <w:rPr>
                <w:sz w:val="22"/>
                <w:szCs w:val="22"/>
              </w:rPr>
              <w:t>.</w:t>
            </w:r>
            <w:proofErr w:type="spellStart"/>
            <w:r w:rsidRPr="003C405D">
              <w:rPr>
                <w:sz w:val="22"/>
                <w:szCs w:val="22"/>
                <w:lang w:val="en-US"/>
              </w:rPr>
              <w:t>spbu</w:t>
            </w:r>
            <w:proofErr w:type="spellEnd"/>
            <w:r w:rsidRPr="003C405D">
              <w:rPr>
                <w:sz w:val="22"/>
                <w:szCs w:val="22"/>
              </w:rPr>
              <w:t>.</w:t>
            </w:r>
            <w:proofErr w:type="spellStart"/>
            <w:r w:rsidRPr="003C405D">
              <w:rPr>
                <w:sz w:val="22"/>
                <w:szCs w:val="22"/>
                <w:lang w:val="en-US"/>
              </w:rPr>
              <w:t>ru</w:t>
            </w:r>
            <w:proofErr w:type="spellEnd"/>
            <w:r w:rsidRPr="003C405D">
              <w:rPr>
                <w:sz w:val="22"/>
                <w:szCs w:val="22"/>
              </w:rPr>
              <w:t xml:space="preserve">. Передача рукописи Произведения осуществляется </w:t>
            </w:r>
            <w:r w:rsidR="00010500" w:rsidRPr="003C405D">
              <w:rPr>
                <w:sz w:val="22"/>
                <w:szCs w:val="22"/>
              </w:rPr>
              <w:t>Автором/Соавторами</w:t>
            </w:r>
            <w:r w:rsidRPr="003C405D">
              <w:rPr>
                <w:sz w:val="22"/>
                <w:szCs w:val="22"/>
              </w:rPr>
              <w:t xml:space="preserve"> путем направления электронной версии рукописи Произведения по электронной почте </w:t>
            </w:r>
            <w:r w:rsidR="0085304C" w:rsidRPr="003C405D">
              <w:rPr>
                <w:b/>
                <w:sz w:val="22"/>
                <w:szCs w:val="22"/>
                <w:lang w:val="en-US"/>
              </w:rPr>
              <w:t>publishing</w:t>
            </w:r>
            <w:r w:rsidRPr="003C405D">
              <w:rPr>
                <w:b/>
                <w:sz w:val="22"/>
                <w:szCs w:val="22"/>
              </w:rPr>
              <w:t>@</w:t>
            </w:r>
            <w:proofErr w:type="spellStart"/>
            <w:r w:rsidRPr="003C405D">
              <w:rPr>
                <w:b/>
                <w:sz w:val="22"/>
                <w:szCs w:val="22"/>
                <w:lang w:val="en-US"/>
              </w:rPr>
              <w:t>spbu</w:t>
            </w:r>
            <w:proofErr w:type="spellEnd"/>
            <w:r w:rsidRPr="003C405D">
              <w:rPr>
                <w:b/>
                <w:sz w:val="22"/>
                <w:szCs w:val="22"/>
              </w:rPr>
              <w:t>.</w:t>
            </w:r>
            <w:proofErr w:type="spellStart"/>
            <w:r w:rsidRPr="003C405D">
              <w:rPr>
                <w:b/>
                <w:sz w:val="22"/>
                <w:szCs w:val="22"/>
                <w:lang w:val="en-US"/>
              </w:rPr>
              <w:t>ru</w:t>
            </w:r>
            <w:proofErr w:type="spellEnd"/>
            <w:r w:rsidRPr="003C405D">
              <w:rPr>
                <w:sz w:val="22"/>
                <w:szCs w:val="22"/>
              </w:rPr>
              <w:t xml:space="preserve"> в формате </w:t>
            </w:r>
            <w:r w:rsidRPr="003C405D">
              <w:rPr>
                <w:sz w:val="22"/>
                <w:szCs w:val="22"/>
                <w:lang w:val="en-US"/>
              </w:rPr>
              <w:t>Word</w:t>
            </w:r>
            <w:r w:rsidRPr="003C405D">
              <w:rPr>
                <w:sz w:val="22"/>
                <w:szCs w:val="22"/>
              </w:rPr>
              <w:t xml:space="preserve"> или путем личной передачи материалов, содержащих: текст Произведения, </w:t>
            </w:r>
            <w:r w:rsidRPr="003C405D">
              <w:rPr>
                <w:sz w:val="22"/>
                <w:szCs w:val="22"/>
              </w:rPr>
              <w:lastRenderedPageBreak/>
              <w:t>оформленный в соответст</w:t>
            </w:r>
            <w:r w:rsidR="003A46AF">
              <w:rPr>
                <w:sz w:val="22"/>
                <w:szCs w:val="22"/>
              </w:rPr>
              <w:t xml:space="preserve">вии с требованиями к рукописи, </w:t>
            </w:r>
            <w:r w:rsidRPr="003C405D">
              <w:rPr>
                <w:sz w:val="22"/>
                <w:szCs w:val="22"/>
              </w:rPr>
              <w:t xml:space="preserve">на бумажном и электронном носителе в формате </w:t>
            </w:r>
            <w:r w:rsidRPr="003C405D">
              <w:rPr>
                <w:sz w:val="22"/>
                <w:szCs w:val="22"/>
                <w:lang w:val="en-US"/>
              </w:rPr>
              <w:t>Word</w:t>
            </w:r>
            <w:r w:rsidRPr="003C405D">
              <w:rPr>
                <w:sz w:val="22"/>
                <w:szCs w:val="22"/>
              </w:rPr>
              <w:t xml:space="preserve">, сведения об авторах; контактную информацию с указанием почтового адреса, адреса электронной почты. Передача Произведения </w:t>
            </w:r>
            <w:r w:rsidR="00010500" w:rsidRPr="003C405D">
              <w:rPr>
                <w:sz w:val="22"/>
                <w:szCs w:val="22"/>
              </w:rPr>
              <w:t>Автором/Соавторами</w:t>
            </w:r>
            <w:r w:rsidRPr="003C405D">
              <w:rPr>
                <w:sz w:val="22"/>
                <w:szCs w:val="22"/>
              </w:rPr>
              <w:t xml:space="preserve"> Лицензиату фиксируется путем подписания Сторонами акта приема</w:t>
            </w:r>
            <w:r w:rsidR="003A46AF">
              <w:rPr>
                <w:sz w:val="22"/>
                <w:szCs w:val="22"/>
              </w:rPr>
              <w:t>-передачи рукописи Произведения;</w:t>
            </w:r>
          </w:p>
          <w:p w:rsidR="00A90717" w:rsidRPr="003C405D" w:rsidRDefault="00A90717" w:rsidP="00A90717">
            <w:pPr>
              <w:pStyle w:val="a5"/>
              <w:numPr>
                <w:ilvl w:val="2"/>
                <w:numId w:val="1"/>
              </w:numPr>
              <w:tabs>
                <w:tab w:val="left" w:pos="567"/>
              </w:tabs>
              <w:jc w:val="both"/>
              <w:rPr>
                <w:sz w:val="22"/>
                <w:szCs w:val="22"/>
              </w:rPr>
            </w:pPr>
            <w:r w:rsidRPr="003C405D">
              <w:rPr>
                <w:sz w:val="22"/>
                <w:szCs w:val="22"/>
              </w:rPr>
              <w:t>В случае если Произведение является составным, датой предоставления рукописи Произведения считается дата передачи последнего авторского материала, входящего в состав полного Произведения, с учетом всех изменений и доработок;</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Вносить в текст Произведения исправления, указанные рецензентами, редакторами</w:t>
            </w:r>
            <w:r w:rsidR="003A1C17">
              <w:rPr>
                <w:rFonts w:ascii="Times New Roman" w:hAnsi="Times New Roman" w:cs="Times New Roman"/>
                <w:b w:val="0"/>
                <w:color w:val="auto"/>
                <w:sz w:val="22"/>
                <w:szCs w:val="22"/>
              </w:rPr>
              <w:t>,</w:t>
            </w:r>
            <w:r w:rsidRPr="003C405D">
              <w:rPr>
                <w:rFonts w:ascii="Times New Roman" w:hAnsi="Times New Roman" w:cs="Times New Roman"/>
                <w:b w:val="0"/>
                <w:color w:val="auto"/>
                <w:sz w:val="22"/>
                <w:szCs w:val="22"/>
              </w:rPr>
              <w:t xml:space="preserve"> в установленные сроки или направ</w:t>
            </w:r>
            <w:r w:rsidR="003A46AF">
              <w:rPr>
                <w:rFonts w:ascii="Times New Roman" w:hAnsi="Times New Roman" w:cs="Times New Roman"/>
                <w:b w:val="0"/>
                <w:color w:val="auto"/>
                <w:sz w:val="22"/>
                <w:szCs w:val="22"/>
              </w:rPr>
              <w:t>ля</w:t>
            </w:r>
            <w:r w:rsidRPr="003C405D">
              <w:rPr>
                <w:rFonts w:ascii="Times New Roman" w:hAnsi="Times New Roman" w:cs="Times New Roman"/>
                <w:b w:val="0"/>
                <w:color w:val="auto"/>
                <w:sz w:val="22"/>
                <w:szCs w:val="22"/>
              </w:rPr>
              <w:t xml:space="preserve">ть мотивированный ответ; </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Прочитать, убедиться в качественном выполнении работы по предпечатной подготовке Произведения и согласовать корректуру Произведения в течение 7 (Семи) календарных дней от даты получения соответствующего запроса от Лицензиата. Согласовать оригинал-макет Произведения для печати в течение 5 (Пяти) календарных дней после получения его от Лицензиата. При отсутствии ответа </w:t>
            </w:r>
            <w:r w:rsidR="00010500" w:rsidRPr="003A46AF">
              <w:rPr>
                <w:rFonts w:ascii="Times New Roman" w:hAnsi="Times New Roman" w:cs="Times New Roman"/>
                <w:b w:val="0"/>
                <w:color w:val="auto"/>
                <w:sz w:val="22"/>
                <w:szCs w:val="22"/>
              </w:rPr>
              <w:t>Автора/Соавторов</w:t>
            </w:r>
            <w:r w:rsidRPr="003C405D">
              <w:rPr>
                <w:rFonts w:ascii="Times New Roman" w:hAnsi="Times New Roman" w:cs="Times New Roman"/>
                <w:b w:val="0"/>
                <w:color w:val="auto"/>
                <w:sz w:val="22"/>
                <w:szCs w:val="22"/>
              </w:rPr>
              <w:t xml:space="preserve"> в указанный срок Лицензиат вправе считать оригинал-макет Произведения готовым для публикации.</w:t>
            </w:r>
          </w:p>
          <w:p w:rsidR="00A90717" w:rsidRPr="003C405D" w:rsidRDefault="00A90717" w:rsidP="00A90717">
            <w:pPr>
              <w:rPr>
                <w:sz w:val="22"/>
                <w:szCs w:val="22"/>
              </w:rPr>
            </w:pPr>
          </w:p>
          <w:p w:rsidR="00A90717" w:rsidRPr="003C405D" w:rsidRDefault="00A90717" w:rsidP="00A90717">
            <w:pPr>
              <w:pStyle w:val="1"/>
              <w:keepNext/>
              <w:widowControl/>
              <w:numPr>
                <w:ilvl w:val="1"/>
                <w:numId w:val="1"/>
              </w:numPr>
              <w:spacing w:before="0" w:after="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Лицензиат гарантирует:</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Право на неприкосновенность Произведения и защиту от искажений и соблюдение права авторства и права </w:t>
            </w:r>
            <w:r w:rsidR="00010500" w:rsidRPr="003A46AF">
              <w:rPr>
                <w:rFonts w:ascii="Times New Roman" w:hAnsi="Times New Roman" w:cs="Times New Roman"/>
                <w:b w:val="0"/>
                <w:color w:val="auto"/>
                <w:sz w:val="22"/>
                <w:szCs w:val="22"/>
              </w:rPr>
              <w:t>Автора/Соавторов</w:t>
            </w:r>
            <w:r w:rsidRPr="003C405D">
              <w:rPr>
                <w:rFonts w:ascii="Times New Roman" w:hAnsi="Times New Roman" w:cs="Times New Roman"/>
                <w:b w:val="0"/>
                <w:color w:val="auto"/>
                <w:sz w:val="22"/>
                <w:szCs w:val="22"/>
              </w:rPr>
              <w:t xml:space="preserve"> на имя.</w:t>
            </w:r>
          </w:p>
          <w:p w:rsidR="00A90717" w:rsidRPr="003C405D" w:rsidRDefault="00A90717" w:rsidP="00A90717">
            <w:pPr>
              <w:tabs>
                <w:tab w:val="left" w:pos="567"/>
              </w:tabs>
              <w:jc w:val="both"/>
              <w:rPr>
                <w:sz w:val="22"/>
                <w:szCs w:val="22"/>
              </w:rPr>
            </w:pPr>
          </w:p>
          <w:p w:rsidR="00A90717" w:rsidRPr="003C405D" w:rsidRDefault="00A90717" w:rsidP="00A90717">
            <w:pPr>
              <w:pStyle w:val="1"/>
              <w:widowControl/>
              <w:numPr>
                <w:ilvl w:val="1"/>
                <w:numId w:val="1"/>
              </w:numPr>
              <w:spacing w:before="0" w:after="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Лицензиат обязуется:</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Не вносить без согласия </w:t>
            </w:r>
            <w:r w:rsidR="00010500" w:rsidRPr="003A46AF">
              <w:rPr>
                <w:rFonts w:ascii="Times New Roman" w:hAnsi="Times New Roman" w:cs="Times New Roman"/>
                <w:b w:val="0"/>
                <w:color w:val="auto"/>
                <w:sz w:val="22"/>
                <w:szCs w:val="22"/>
              </w:rPr>
              <w:t>Автора/Соавторов</w:t>
            </w:r>
            <w:r w:rsidRPr="003C405D">
              <w:rPr>
                <w:rFonts w:ascii="Times New Roman" w:hAnsi="Times New Roman" w:cs="Times New Roman"/>
                <w:b w:val="0"/>
                <w:color w:val="auto"/>
                <w:sz w:val="22"/>
                <w:szCs w:val="22"/>
              </w:rPr>
              <w:t xml:space="preserve"> какие-либо изменения в название Произведения и в обозначение имен </w:t>
            </w:r>
            <w:r w:rsidR="00010500" w:rsidRPr="003C405D">
              <w:rPr>
                <w:rFonts w:ascii="Times New Roman" w:hAnsi="Times New Roman" w:cs="Times New Roman"/>
                <w:b w:val="0"/>
                <w:color w:val="auto"/>
                <w:sz w:val="22"/>
                <w:szCs w:val="22"/>
              </w:rPr>
              <w:t>Автор</w:t>
            </w:r>
            <w:r w:rsidR="003A46AF">
              <w:rPr>
                <w:rFonts w:ascii="Times New Roman" w:hAnsi="Times New Roman" w:cs="Times New Roman"/>
                <w:b w:val="0"/>
                <w:color w:val="auto"/>
                <w:sz w:val="22"/>
                <w:szCs w:val="22"/>
              </w:rPr>
              <w:t>о</w:t>
            </w:r>
            <w:r w:rsidR="00010500" w:rsidRPr="003C405D">
              <w:rPr>
                <w:rFonts w:ascii="Times New Roman" w:hAnsi="Times New Roman" w:cs="Times New Roman"/>
                <w:b w:val="0"/>
                <w:color w:val="auto"/>
                <w:sz w:val="22"/>
                <w:szCs w:val="22"/>
              </w:rPr>
              <w:t>в/</w:t>
            </w:r>
            <w:r w:rsidRPr="003C405D">
              <w:rPr>
                <w:rFonts w:ascii="Times New Roman" w:hAnsi="Times New Roman" w:cs="Times New Roman"/>
                <w:b w:val="0"/>
                <w:color w:val="auto"/>
                <w:sz w:val="22"/>
                <w:szCs w:val="22"/>
              </w:rPr>
              <w:t>Соавторов;</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Согласовывать с </w:t>
            </w:r>
            <w:r w:rsidR="00010500" w:rsidRPr="003C405D">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Соавторами вносимую в Произведение правку;</w:t>
            </w:r>
          </w:p>
          <w:p w:rsidR="00A90717" w:rsidRPr="003C405D" w:rsidRDefault="00A90717" w:rsidP="00A90717">
            <w:pPr>
              <w:pStyle w:val="1"/>
              <w:widowControl/>
              <w:numPr>
                <w:ilvl w:val="2"/>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Предоставлять </w:t>
            </w:r>
            <w:r w:rsidR="00010500" w:rsidRPr="003C405D">
              <w:rPr>
                <w:rFonts w:ascii="Times New Roman" w:hAnsi="Times New Roman" w:cs="Times New Roman"/>
                <w:b w:val="0"/>
                <w:color w:val="auto"/>
                <w:sz w:val="22"/>
                <w:szCs w:val="22"/>
              </w:rPr>
              <w:t>Автору/</w:t>
            </w:r>
            <w:r w:rsidRPr="003C405D">
              <w:rPr>
                <w:rFonts w:ascii="Times New Roman" w:hAnsi="Times New Roman" w:cs="Times New Roman"/>
                <w:b w:val="0"/>
                <w:color w:val="auto"/>
                <w:sz w:val="22"/>
                <w:szCs w:val="22"/>
              </w:rPr>
              <w:t xml:space="preserve">Соавторам для согласования корректуру и оригинал-макет Произведения до его опубликования и внести обоснованную правку </w:t>
            </w:r>
            <w:r w:rsidR="00010500" w:rsidRPr="003C405D">
              <w:rPr>
                <w:rFonts w:ascii="Times New Roman" w:hAnsi="Times New Roman" w:cs="Times New Roman"/>
                <w:b w:val="0"/>
                <w:color w:val="auto"/>
                <w:sz w:val="22"/>
                <w:szCs w:val="22"/>
              </w:rPr>
              <w:t>Автора/Соавторов.</w:t>
            </w:r>
          </w:p>
          <w:p w:rsidR="006F3981" w:rsidRDefault="006F3981" w:rsidP="00A90717">
            <w:pPr>
              <w:rPr>
                <w:sz w:val="22"/>
                <w:szCs w:val="22"/>
              </w:rPr>
            </w:pPr>
          </w:p>
          <w:p w:rsidR="003C405D" w:rsidRPr="003C405D" w:rsidRDefault="003C405D" w:rsidP="00A90717">
            <w:pPr>
              <w:rPr>
                <w:sz w:val="22"/>
                <w:szCs w:val="22"/>
              </w:rPr>
            </w:pPr>
          </w:p>
          <w:p w:rsidR="00A90717" w:rsidRPr="003C405D" w:rsidRDefault="00A90717" w:rsidP="00A90717">
            <w:pPr>
              <w:pStyle w:val="1"/>
              <w:keepNext/>
              <w:widowControl/>
              <w:numPr>
                <w:ilvl w:val="1"/>
                <w:numId w:val="1"/>
              </w:numPr>
              <w:spacing w:before="0" w:after="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Лицензиат имеет право:</w:t>
            </w:r>
          </w:p>
          <w:p w:rsidR="00A90717" w:rsidRPr="003C405D" w:rsidRDefault="00A90717" w:rsidP="00A90717">
            <w:pPr>
              <w:pStyle w:val="1"/>
              <w:widowControl/>
              <w:numPr>
                <w:ilvl w:val="2"/>
                <w:numId w:val="1"/>
              </w:numPr>
              <w:tabs>
                <w:tab w:val="left" w:pos="567"/>
                <w:tab w:val="left" w:pos="993"/>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При любом последующем разрешенном использовании иными лицами Произведения (в том числе любой его отдельной части, </w:t>
            </w:r>
            <w:r w:rsidRPr="003C405D">
              <w:rPr>
                <w:rFonts w:ascii="Times New Roman" w:hAnsi="Times New Roman" w:cs="Times New Roman"/>
                <w:b w:val="0"/>
                <w:color w:val="auto"/>
                <w:sz w:val="22"/>
                <w:szCs w:val="22"/>
              </w:rPr>
              <w:lastRenderedPageBreak/>
              <w:t xml:space="preserve">фрагмента), требовать от иных лиц указания ссылки на опубликованное Произведение, Лицензиата, </w:t>
            </w:r>
            <w:r w:rsidR="00D27A62" w:rsidRPr="003C405D">
              <w:rPr>
                <w:rFonts w:ascii="Times New Roman" w:hAnsi="Times New Roman" w:cs="Times New Roman"/>
                <w:b w:val="0"/>
                <w:color w:val="auto"/>
                <w:sz w:val="22"/>
                <w:szCs w:val="22"/>
              </w:rPr>
              <w:t>Автора/</w:t>
            </w:r>
            <w:r w:rsidRPr="003C405D">
              <w:rPr>
                <w:rFonts w:ascii="Times New Roman" w:hAnsi="Times New Roman" w:cs="Times New Roman"/>
                <w:b w:val="0"/>
                <w:color w:val="auto"/>
                <w:sz w:val="22"/>
                <w:szCs w:val="22"/>
              </w:rPr>
              <w:t>Соавторов или иных правообладателей, название Произведения, год опубликования, указанных в опубликованном Произведении.</w:t>
            </w:r>
          </w:p>
          <w:p w:rsidR="00A90717" w:rsidRPr="003C405D" w:rsidRDefault="00A90717" w:rsidP="00A90717">
            <w:pPr>
              <w:pStyle w:val="1"/>
              <w:widowControl/>
              <w:numPr>
                <w:ilvl w:val="2"/>
                <w:numId w:val="1"/>
              </w:numPr>
              <w:tabs>
                <w:tab w:val="left" w:pos="567"/>
                <w:tab w:val="left" w:pos="993"/>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Размещать в </w:t>
            </w:r>
            <w:r w:rsidR="003A46AF">
              <w:rPr>
                <w:rFonts w:ascii="Times New Roman" w:hAnsi="Times New Roman" w:cs="Times New Roman"/>
                <w:b w:val="0"/>
                <w:color w:val="auto"/>
                <w:sz w:val="22"/>
                <w:szCs w:val="22"/>
              </w:rPr>
              <w:t>средствах массовой информации (</w:t>
            </w:r>
            <w:r w:rsidRPr="003C405D">
              <w:rPr>
                <w:rFonts w:ascii="Times New Roman" w:hAnsi="Times New Roman" w:cs="Times New Roman"/>
                <w:b w:val="0"/>
                <w:color w:val="auto"/>
                <w:sz w:val="22"/>
                <w:szCs w:val="22"/>
              </w:rPr>
              <w:t>СМИ</w:t>
            </w:r>
            <w:r w:rsidR="003A46AF">
              <w:rPr>
                <w:rFonts w:ascii="Times New Roman" w:hAnsi="Times New Roman" w:cs="Times New Roman"/>
                <w:b w:val="0"/>
                <w:color w:val="auto"/>
                <w:sz w:val="22"/>
                <w:szCs w:val="22"/>
              </w:rPr>
              <w:t>)</w:t>
            </w:r>
            <w:r w:rsidRPr="003C405D">
              <w:rPr>
                <w:rFonts w:ascii="Times New Roman" w:hAnsi="Times New Roman" w:cs="Times New Roman"/>
                <w:b w:val="0"/>
                <w:color w:val="auto"/>
                <w:sz w:val="22"/>
                <w:szCs w:val="22"/>
              </w:rPr>
              <w:t xml:space="preserve"> и других информационных источниках предварительную и/или рекламную информацию о предстоящей публикации Произведения.</w:t>
            </w:r>
          </w:p>
          <w:p w:rsidR="00A90717" w:rsidRPr="003C405D" w:rsidRDefault="00A90717" w:rsidP="00A90717">
            <w:pPr>
              <w:pStyle w:val="1"/>
              <w:widowControl/>
              <w:numPr>
                <w:ilvl w:val="2"/>
                <w:numId w:val="1"/>
              </w:numPr>
              <w:tabs>
                <w:tab w:val="left" w:pos="567"/>
                <w:tab w:val="left" w:pos="993"/>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В период действия настоящего Договора передавать права использования Произведения третьим лицам в пределах прав и способов использования, установленных настоящим Договором, в том числе в целях использования Произведения в базах данных третьих лиц;</w:t>
            </w:r>
          </w:p>
          <w:p w:rsidR="00A90717" w:rsidRPr="003C405D" w:rsidRDefault="00A90717" w:rsidP="00A90717">
            <w:pPr>
              <w:pStyle w:val="1"/>
              <w:widowControl/>
              <w:numPr>
                <w:ilvl w:val="2"/>
                <w:numId w:val="1"/>
              </w:numPr>
              <w:tabs>
                <w:tab w:val="left" w:pos="567"/>
                <w:tab w:val="left" w:pos="993"/>
              </w:tabs>
              <w:spacing w:before="0" w:after="0"/>
              <w:jc w:val="both"/>
              <w:outlineLvl w:val="0"/>
              <w:rPr>
                <w:rFonts w:ascii="Times New Roman" w:hAnsi="Times New Roman" w:cs="Times New Roman"/>
                <w:b w:val="0"/>
                <w:bCs w:val="0"/>
                <w:color w:val="auto"/>
                <w:spacing w:val="-4"/>
                <w:sz w:val="22"/>
                <w:szCs w:val="22"/>
              </w:rPr>
            </w:pPr>
            <w:r w:rsidRPr="003C405D">
              <w:rPr>
                <w:rFonts w:ascii="Times New Roman" w:hAnsi="Times New Roman" w:cs="Times New Roman"/>
                <w:b w:val="0"/>
                <w:color w:val="auto"/>
                <w:sz w:val="22"/>
                <w:szCs w:val="22"/>
              </w:rPr>
              <w:t xml:space="preserve">По согласованию с </w:t>
            </w:r>
            <w:r w:rsidR="00D27A62" w:rsidRPr="003C405D">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 xml:space="preserve">Соавторами изменить название Произведения в процессе предпечатной подготовки; </w:t>
            </w:r>
          </w:p>
          <w:p w:rsidR="00A90717" w:rsidRPr="003C405D" w:rsidRDefault="00A90717" w:rsidP="00A90717">
            <w:pPr>
              <w:pStyle w:val="1"/>
              <w:widowControl/>
              <w:numPr>
                <w:ilvl w:val="2"/>
                <w:numId w:val="1"/>
              </w:numPr>
              <w:tabs>
                <w:tab w:val="left" w:pos="567"/>
                <w:tab w:val="left" w:pos="993"/>
              </w:tabs>
              <w:spacing w:before="0" w:after="0"/>
              <w:jc w:val="both"/>
              <w:outlineLvl w:val="0"/>
              <w:rPr>
                <w:rFonts w:ascii="Times New Roman" w:hAnsi="Times New Roman" w:cs="Times New Roman"/>
                <w:b w:val="0"/>
                <w:bCs w:val="0"/>
                <w:color w:val="auto"/>
                <w:spacing w:val="-4"/>
                <w:sz w:val="22"/>
                <w:szCs w:val="22"/>
              </w:rPr>
            </w:pPr>
            <w:r w:rsidRPr="003C405D">
              <w:rPr>
                <w:rFonts w:ascii="Times New Roman" w:hAnsi="Times New Roman" w:cs="Times New Roman"/>
                <w:b w:val="0"/>
                <w:bCs w:val="0"/>
                <w:color w:val="auto"/>
                <w:spacing w:val="-4"/>
                <w:sz w:val="22"/>
                <w:szCs w:val="22"/>
              </w:rPr>
              <w:t>В одностороннем порядке отказаться от исполнения обязательств по настоящему Договору в случаях:</w:t>
            </w:r>
          </w:p>
          <w:p w:rsidR="00A90717" w:rsidRPr="003C405D" w:rsidRDefault="00A90717" w:rsidP="00A90717">
            <w:pPr>
              <w:pStyle w:val="1"/>
              <w:widowControl/>
              <w:numPr>
                <w:ilvl w:val="3"/>
                <w:numId w:val="1"/>
              </w:numPr>
              <w:tabs>
                <w:tab w:val="left" w:pos="851"/>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непредставления </w:t>
            </w:r>
            <w:r w:rsidR="00D27A62" w:rsidRPr="003C405D">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 xml:space="preserve">Соавторами рукописи Произведения, иных материалов, необходимых Лицензиату для исполнения обязательств по настоящему Договору, по вине </w:t>
            </w:r>
            <w:r w:rsidR="00D27A62" w:rsidRPr="003C405D">
              <w:rPr>
                <w:rFonts w:ascii="Times New Roman" w:hAnsi="Times New Roman" w:cs="Times New Roman"/>
                <w:b w:val="0"/>
                <w:color w:val="auto"/>
                <w:sz w:val="22"/>
                <w:szCs w:val="22"/>
              </w:rPr>
              <w:t>Автора/</w:t>
            </w:r>
            <w:r w:rsidRPr="003C405D">
              <w:rPr>
                <w:rFonts w:ascii="Times New Roman" w:hAnsi="Times New Roman" w:cs="Times New Roman"/>
                <w:b w:val="0"/>
                <w:color w:val="auto"/>
                <w:sz w:val="22"/>
                <w:szCs w:val="22"/>
              </w:rPr>
              <w:t xml:space="preserve">Соавторов в установленный условиями настоящего Договора срок либо в срок, установленный Лицензиатом для доработки Произведения по итогам рецензирования и (или) редактирования, либо невыполнения </w:t>
            </w:r>
            <w:r w:rsidR="00D27A62" w:rsidRPr="003C405D">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Соавторами иных обязательств, установленных условиями настоящего Договора;</w:t>
            </w:r>
          </w:p>
          <w:p w:rsidR="00A90717" w:rsidRPr="003C405D" w:rsidRDefault="00A90717" w:rsidP="00A90717">
            <w:pPr>
              <w:pStyle w:val="1"/>
              <w:widowControl/>
              <w:numPr>
                <w:ilvl w:val="3"/>
                <w:numId w:val="1"/>
              </w:numPr>
              <w:tabs>
                <w:tab w:val="left" w:pos="851"/>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в случае нарушения гарантий, указанных в разделе 3.1;</w:t>
            </w:r>
          </w:p>
          <w:p w:rsidR="00A90717" w:rsidRPr="003C405D" w:rsidRDefault="00A90717" w:rsidP="00A90717">
            <w:pPr>
              <w:pStyle w:val="1"/>
              <w:widowControl/>
              <w:numPr>
                <w:ilvl w:val="3"/>
                <w:numId w:val="1"/>
              </w:numPr>
              <w:tabs>
                <w:tab w:val="left" w:pos="851"/>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несоответствия рукописи Произведения заявленным характеристикам.</w:t>
            </w:r>
          </w:p>
          <w:p w:rsidR="00584883" w:rsidRPr="003C405D" w:rsidRDefault="00A90717" w:rsidP="009A1E0B">
            <w:pPr>
              <w:ind w:firstLine="567"/>
              <w:jc w:val="both"/>
              <w:rPr>
                <w:sz w:val="22"/>
                <w:szCs w:val="22"/>
              </w:rPr>
            </w:pPr>
            <w:r w:rsidRPr="003C405D">
              <w:rPr>
                <w:sz w:val="22"/>
                <w:szCs w:val="22"/>
              </w:rPr>
              <w:t xml:space="preserve">В случаях, указанных в п.3.5.5 настоящего Договора, Лицензиат направляет </w:t>
            </w:r>
            <w:r w:rsidR="00D27A62" w:rsidRPr="003C405D">
              <w:rPr>
                <w:sz w:val="22"/>
                <w:szCs w:val="22"/>
              </w:rPr>
              <w:t>Автору/</w:t>
            </w:r>
            <w:r w:rsidRPr="003C405D">
              <w:rPr>
                <w:sz w:val="22"/>
                <w:szCs w:val="22"/>
              </w:rPr>
              <w:t>Соавторам уведомление об одностороннем отказе от обязательств по настоящему Договору с указанием срока расторжения настоящего Договора (прекращения обязательств Сторон по настоящему Договору).</w:t>
            </w:r>
          </w:p>
          <w:p w:rsidR="00010500" w:rsidRPr="003C405D" w:rsidRDefault="00010500" w:rsidP="009A1E0B">
            <w:pPr>
              <w:ind w:firstLine="567"/>
              <w:jc w:val="both"/>
              <w:rPr>
                <w:sz w:val="22"/>
                <w:szCs w:val="22"/>
              </w:rPr>
            </w:pPr>
          </w:p>
          <w:p w:rsidR="00A90717" w:rsidRPr="003C405D" w:rsidRDefault="00A90717" w:rsidP="00584883">
            <w:pPr>
              <w:pStyle w:val="1"/>
              <w:keepNext/>
              <w:widowControl/>
              <w:numPr>
                <w:ilvl w:val="0"/>
                <w:numId w:val="1"/>
              </w:numPr>
              <w:spacing w:before="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Другие условия Договора</w:t>
            </w:r>
          </w:p>
          <w:p w:rsidR="00A90717" w:rsidRPr="003C405D" w:rsidRDefault="00A90717" w:rsidP="00A90717">
            <w:pPr>
              <w:pStyle w:val="1"/>
              <w:widowControl/>
              <w:numPr>
                <w:ilvl w:val="1"/>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 установленных в п.2.2 настоящего </w:t>
            </w:r>
            <w:r w:rsidRPr="003C405D">
              <w:rPr>
                <w:rFonts w:ascii="Times New Roman" w:hAnsi="Times New Roman" w:cs="Times New Roman"/>
                <w:b w:val="0"/>
                <w:color w:val="auto"/>
                <w:sz w:val="22"/>
                <w:szCs w:val="22"/>
              </w:rPr>
              <w:lastRenderedPageBreak/>
              <w:t xml:space="preserve">Договора. </w:t>
            </w:r>
          </w:p>
          <w:p w:rsidR="00A90717" w:rsidRPr="003C405D" w:rsidRDefault="00A90717" w:rsidP="00A90717">
            <w:pPr>
              <w:pStyle w:val="1"/>
              <w:widowControl/>
              <w:numPr>
                <w:ilvl w:val="1"/>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 xml:space="preserve">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w:t>
            </w:r>
            <w:r w:rsidR="00D27A62" w:rsidRPr="003C405D">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 xml:space="preserve">Соавторами настоящего Договора, </w:t>
            </w:r>
            <w:r w:rsidR="00D27A62" w:rsidRPr="003C405D">
              <w:rPr>
                <w:rFonts w:ascii="Times New Roman" w:hAnsi="Times New Roman" w:cs="Times New Roman"/>
                <w:b w:val="0"/>
                <w:color w:val="auto"/>
                <w:sz w:val="22"/>
                <w:szCs w:val="22"/>
              </w:rPr>
              <w:t>Автор/</w:t>
            </w:r>
            <w:r w:rsidRPr="003C405D">
              <w:rPr>
                <w:rFonts w:ascii="Times New Roman" w:hAnsi="Times New Roman" w:cs="Times New Roman"/>
                <w:b w:val="0"/>
                <w:color w:val="auto"/>
                <w:sz w:val="22"/>
                <w:szCs w:val="22"/>
              </w:rPr>
              <w:t xml:space="preserve">Соавторы обязуются: немедленно, после получения уведомления Лицензиата, принять меры к урегулированию споров с третьими лицами, предпринять все зависящие от них действия с целью исключения Лицензиата из числа ответчиков;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w:t>
            </w:r>
            <w:r w:rsidR="003A46AF">
              <w:rPr>
                <w:rFonts w:ascii="Times New Roman" w:hAnsi="Times New Roman" w:cs="Times New Roman"/>
                <w:b w:val="0"/>
                <w:color w:val="auto"/>
                <w:sz w:val="22"/>
                <w:szCs w:val="22"/>
              </w:rPr>
              <w:t>Автором/</w:t>
            </w:r>
            <w:r w:rsidRPr="003C405D">
              <w:rPr>
                <w:rFonts w:ascii="Times New Roman" w:hAnsi="Times New Roman" w:cs="Times New Roman"/>
                <w:b w:val="0"/>
                <w:color w:val="auto"/>
                <w:sz w:val="22"/>
                <w:szCs w:val="22"/>
              </w:rPr>
              <w:t>Соавторами гарантий, предоставленных ими по настоящему Договору.</w:t>
            </w:r>
          </w:p>
          <w:p w:rsidR="00A90717" w:rsidRPr="003C405D" w:rsidRDefault="00A90717" w:rsidP="00A90717">
            <w:pPr>
              <w:pStyle w:val="1"/>
              <w:widowControl/>
              <w:numPr>
                <w:ilvl w:val="1"/>
                <w:numId w:val="1"/>
              </w:numPr>
              <w:tabs>
                <w:tab w:val="left" w:pos="567"/>
              </w:tabs>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подлинными.</w:t>
            </w:r>
          </w:p>
          <w:p w:rsidR="00A90717" w:rsidRPr="003C405D" w:rsidRDefault="00A90717" w:rsidP="00A90717">
            <w:pPr>
              <w:rPr>
                <w:sz w:val="22"/>
                <w:szCs w:val="22"/>
              </w:rPr>
            </w:pPr>
          </w:p>
          <w:p w:rsidR="00A90717" w:rsidRPr="003C405D" w:rsidRDefault="00A90717" w:rsidP="00584883">
            <w:pPr>
              <w:pStyle w:val="1"/>
              <w:widowControl/>
              <w:numPr>
                <w:ilvl w:val="0"/>
                <w:numId w:val="1"/>
              </w:numPr>
              <w:spacing w:before="24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Ответственность Сторон</w:t>
            </w:r>
          </w:p>
          <w:p w:rsidR="00A90717" w:rsidRPr="003C405D" w:rsidRDefault="00A90717" w:rsidP="00A90717">
            <w:pPr>
              <w:pStyle w:val="1"/>
              <w:widowControl/>
              <w:numPr>
                <w:ilvl w:val="1"/>
                <w:numId w:val="1"/>
              </w:numPr>
              <w:spacing w:before="0" w:after="0"/>
              <w:jc w:val="both"/>
              <w:outlineLvl w:val="0"/>
              <w:rPr>
                <w:rFonts w:ascii="Times New Roman" w:hAnsi="Times New Roman" w:cs="Times New Roman"/>
                <w:b w:val="0"/>
                <w:color w:val="auto"/>
                <w:sz w:val="22"/>
                <w:szCs w:val="22"/>
              </w:rPr>
            </w:pPr>
            <w:r w:rsidRPr="003C405D">
              <w:rPr>
                <w:rFonts w:ascii="Times New Roman" w:hAnsi="Times New Roman" w:cs="Times New Roman"/>
                <w:b w:val="0"/>
                <w:color w:val="auto"/>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0717" w:rsidRPr="003C405D" w:rsidRDefault="00A90717" w:rsidP="00A90717">
            <w:pPr>
              <w:pStyle w:val="1"/>
              <w:widowControl/>
              <w:numPr>
                <w:ilvl w:val="1"/>
                <w:numId w:val="1"/>
              </w:numPr>
              <w:spacing w:before="0" w:after="0"/>
              <w:jc w:val="both"/>
              <w:outlineLvl w:val="0"/>
              <w:rPr>
                <w:rFonts w:ascii="Times New Roman" w:hAnsi="Times New Roman" w:cs="Times New Roman"/>
                <w:b w:val="0"/>
                <w:bCs w:val="0"/>
                <w:color w:val="auto"/>
                <w:spacing w:val="-4"/>
                <w:sz w:val="22"/>
                <w:szCs w:val="22"/>
              </w:rPr>
            </w:pPr>
            <w:r w:rsidRPr="003C405D">
              <w:rPr>
                <w:rFonts w:ascii="Times New Roman" w:hAnsi="Times New Roman" w:cs="Times New Roman"/>
                <w:b w:val="0"/>
                <w:bCs w:val="0"/>
                <w:color w:val="auto"/>
                <w:spacing w:val="-4"/>
                <w:sz w:val="22"/>
                <w:szCs w:val="22"/>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A90717" w:rsidRPr="003C405D" w:rsidRDefault="00A90717" w:rsidP="00584883">
            <w:pPr>
              <w:pStyle w:val="1"/>
              <w:keepNext/>
              <w:widowControl/>
              <w:numPr>
                <w:ilvl w:val="0"/>
                <w:numId w:val="1"/>
              </w:numPr>
              <w:spacing w:before="120" w:after="120"/>
              <w:jc w:val="left"/>
              <w:outlineLvl w:val="0"/>
              <w:rPr>
                <w:rFonts w:ascii="Times New Roman" w:hAnsi="Times New Roman" w:cs="Times New Roman"/>
                <w:color w:val="auto"/>
                <w:sz w:val="22"/>
                <w:szCs w:val="22"/>
              </w:rPr>
            </w:pPr>
            <w:r w:rsidRPr="003C405D">
              <w:rPr>
                <w:rFonts w:ascii="Times New Roman" w:hAnsi="Times New Roman" w:cs="Times New Roman"/>
                <w:color w:val="auto"/>
                <w:sz w:val="22"/>
                <w:szCs w:val="22"/>
              </w:rPr>
              <w:t>Заключительные положения</w:t>
            </w:r>
          </w:p>
          <w:p w:rsidR="00A90717" w:rsidRPr="003C405D" w:rsidRDefault="00A90717" w:rsidP="00A90717">
            <w:pPr>
              <w:numPr>
                <w:ilvl w:val="1"/>
                <w:numId w:val="1"/>
              </w:numPr>
              <w:jc w:val="both"/>
              <w:rPr>
                <w:sz w:val="22"/>
                <w:szCs w:val="22"/>
              </w:rPr>
            </w:pPr>
            <w:r w:rsidRPr="003C405D">
              <w:rPr>
                <w:sz w:val="22"/>
                <w:szCs w:val="22"/>
              </w:rPr>
              <w:t>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г. Санкт-Петербурга.</w:t>
            </w:r>
          </w:p>
          <w:p w:rsidR="00A90717" w:rsidRPr="003C405D" w:rsidRDefault="00A90717" w:rsidP="00A90717">
            <w:pPr>
              <w:numPr>
                <w:ilvl w:val="1"/>
                <w:numId w:val="1"/>
              </w:numPr>
              <w:jc w:val="both"/>
              <w:rPr>
                <w:sz w:val="22"/>
                <w:szCs w:val="22"/>
              </w:rPr>
            </w:pPr>
            <w:r w:rsidRPr="003C405D">
              <w:rPr>
                <w:sz w:val="22"/>
                <w:szCs w:val="22"/>
              </w:rPr>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A90717" w:rsidRPr="003C405D" w:rsidRDefault="00A90717" w:rsidP="00A90717">
            <w:pPr>
              <w:numPr>
                <w:ilvl w:val="1"/>
                <w:numId w:val="1"/>
              </w:numPr>
              <w:jc w:val="both"/>
              <w:rPr>
                <w:spacing w:val="-4"/>
                <w:sz w:val="22"/>
                <w:szCs w:val="22"/>
              </w:rPr>
            </w:pPr>
            <w:r w:rsidRPr="003C405D">
              <w:rPr>
                <w:spacing w:val="-4"/>
                <w:sz w:val="22"/>
                <w:szCs w:val="22"/>
              </w:rPr>
              <w:t>Любые изменения и дополнения к настоящему Договору вступают в силу только в том случае, если они составлены в письменной форме и подписаны Сторонами настоящего Договора.</w:t>
            </w:r>
          </w:p>
          <w:p w:rsidR="00A90717" w:rsidRPr="003C405D" w:rsidRDefault="00A90717" w:rsidP="00A90717">
            <w:pPr>
              <w:numPr>
                <w:ilvl w:val="1"/>
                <w:numId w:val="1"/>
              </w:numPr>
              <w:jc w:val="both"/>
              <w:rPr>
                <w:sz w:val="22"/>
                <w:szCs w:val="22"/>
              </w:rPr>
            </w:pPr>
            <w:r w:rsidRPr="003C405D">
              <w:rPr>
                <w:sz w:val="22"/>
                <w:szCs w:val="22"/>
              </w:rPr>
              <w:t>Во всем, что не предусмотрено настоящим Договором, Стороны руководствуются нормами законодательства Российской Федерации</w:t>
            </w:r>
            <w:r w:rsidR="003A46AF">
              <w:rPr>
                <w:sz w:val="22"/>
                <w:szCs w:val="22"/>
              </w:rPr>
              <w:t>.</w:t>
            </w:r>
          </w:p>
          <w:p w:rsidR="00A90717" w:rsidRPr="003C405D" w:rsidRDefault="00A90717" w:rsidP="00A90717">
            <w:pPr>
              <w:numPr>
                <w:ilvl w:val="1"/>
                <w:numId w:val="1"/>
              </w:numPr>
              <w:jc w:val="both"/>
              <w:rPr>
                <w:sz w:val="22"/>
                <w:szCs w:val="22"/>
              </w:rPr>
            </w:pPr>
            <w:r w:rsidRPr="003C405D">
              <w:rPr>
                <w:sz w:val="22"/>
                <w:szCs w:val="22"/>
              </w:rPr>
              <w:t>Настоящий Договор составлен в двух экземплярах, имеющих одинаковое содержание и равную юридическую силу, по одному для каждой из Сторон.</w:t>
            </w:r>
          </w:p>
          <w:p w:rsidR="00A90717" w:rsidRPr="003C405D" w:rsidRDefault="00A90717" w:rsidP="00A90717">
            <w:pPr>
              <w:pStyle w:val="a4"/>
              <w:tabs>
                <w:tab w:val="clear" w:pos="9590"/>
              </w:tabs>
              <w:jc w:val="both"/>
              <w:rPr>
                <w:rFonts w:ascii="Times New Roman" w:hAnsi="Times New Roman"/>
                <w:sz w:val="22"/>
                <w:szCs w:val="22"/>
              </w:rPr>
            </w:pPr>
          </w:p>
          <w:p w:rsidR="00A90717" w:rsidRPr="003C405D" w:rsidRDefault="00A90717">
            <w:pPr>
              <w:rPr>
                <w:sz w:val="22"/>
                <w:szCs w:val="22"/>
              </w:rPr>
            </w:pPr>
          </w:p>
        </w:tc>
        <w:tc>
          <w:tcPr>
            <w:tcW w:w="4962" w:type="dxa"/>
          </w:tcPr>
          <w:p w:rsidR="00A90717" w:rsidRPr="003C405D" w:rsidRDefault="00A90717" w:rsidP="000650DE">
            <w:pPr>
              <w:jc w:val="both"/>
              <w:rPr>
                <w:b/>
                <w:sz w:val="22"/>
                <w:szCs w:val="22"/>
                <w:lang w:val="en-US"/>
              </w:rPr>
            </w:pPr>
            <w:r w:rsidRPr="003C405D">
              <w:rPr>
                <w:b/>
                <w:sz w:val="22"/>
                <w:szCs w:val="22"/>
                <w:lang w:val="en-US"/>
              </w:rPr>
              <w:lastRenderedPageBreak/>
              <w:t>LICENSE AGREEMENT No. ______</w:t>
            </w:r>
          </w:p>
          <w:p w:rsidR="006F3981" w:rsidRPr="003C405D" w:rsidRDefault="006F3981" w:rsidP="000650DE">
            <w:pPr>
              <w:jc w:val="both"/>
              <w:rPr>
                <w:sz w:val="22"/>
                <w:szCs w:val="22"/>
                <w:lang w:val="en-US"/>
              </w:rPr>
            </w:pPr>
          </w:p>
          <w:p w:rsidR="00A90717" w:rsidRPr="000B0D66" w:rsidRDefault="00A90717" w:rsidP="000650DE">
            <w:pPr>
              <w:jc w:val="both"/>
              <w:rPr>
                <w:sz w:val="22"/>
                <w:szCs w:val="22"/>
                <w:lang w:val="en-US"/>
              </w:rPr>
            </w:pPr>
            <w:r w:rsidRPr="003C405D">
              <w:rPr>
                <w:sz w:val="22"/>
                <w:szCs w:val="22"/>
                <w:lang w:val="en-US"/>
              </w:rPr>
              <w:t>St. Petersburg, Russia «</w:t>
            </w:r>
            <w:r w:rsidR="005C7D43" w:rsidRPr="003C405D">
              <w:rPr>
                <w:sz w:val="22"/>
                <w:szCs w:val="22"/>
                <w:lang w:val="en-US"/>
              </w:rPr>
              <w:t>___»_</w:t>
            </w:r>
            <w:r w:rsidRPr="003C405D">
              <w:rPr>
                <w:sz w:val="22"/>
                <w:szCs w:val="22"/>
                <w:lang w:val="en-US"/>
              </w:rPr>
              <w:t>_________20</w:t>
            </w:r>
            <w:r w:rsidR="003C405D" w:rsidRPr="00F549F1">
              <w:rPr>
                <w:sz w:val="22"/>
                <w:szCs w:val="22"/>
                <w:lang w:val="en-US"/>
              </w:rPr>
              <w:t>2</w:t>
            </w:r>
            <w:r w:rsidR="0047679D" w:rsidRPr="000B0D66">
              <w:rPr>
                <w:sz w:val="22"/>
                <w:szCs w:val="22"/>
                <w:lang w:val="en-US"/>
              </w:rPr>
              <w:t>4</w:t>
            </w:r>
          </w:p>
          <w:p w:rsidR="00A90717" w:rsidRDefault="00A90717" w:rsidP="000650DE">
            <w:pPr>
              <w:jc w:val="both"/>
              <w:rPr>
                <w:sz w:val="22"/>
                <w:szCs w:val="22"/>
                <w:lang w:val="en-US"/>
              </w:rPr>
            </w:pPr>
          </w:p>
          <w:p w:rsidR="003C405D" w:rsidRPr="003C405D" w:rsidRDefault="003C405D" w:rsidP="000650DE">
            <w:pPr>
              <w:jc w:val="both"/>
              <w:rPr>
                <w:sz w:val="22"/>
                <w:szCs w:val="22"/>
                <w:lang w:val="en-US"/>
              </w:rPr>
            </w:pPr>
          </w:p>
          <w:p w:rsidR="00A90717" w:rsidRPr="003C405D" w:rsidRDefault="00A90717" w:rsidP="000650DE">
            <w:pPr>
              <w:jc w:val="both"/>
              <w:rPr>
                <w:sz w:val="22"/>
                <w:szCs w:val="22"/>
                <w:lang w:val="en-US"/>
              </w:rPr>
            </w:pPr>
            <w:r w:rsidRPr="003C405D">
              <w:rPr>
                <w:sz w:val="22"/>
                <w:szCs w:val="22"/>
                <w:lang w:val="en-US"/>
              </w:rPr>
              <w:t xml:space="preserve">The Federal State Budgetary Educational Institution of Higher Education “St. Petersburg State University”, hereinafter referred to as the “Licensee” represented by the director of the </w:t>
            </w:r>
            <w:proofErr w:type="spellStart"/>
            <w:r w:rsidRPr="003C405D">
              <w:rPr>
                <w:sz w:val="22"/>
                <w:szCs w:val="22"/>
                <w:lang w:val="en-US"/>
              </w:rPr>
              <w:t>SPbSU</w:t>
            </w:r>
            <w:proofErr w:type="spellEnd"/>
            <w:r w:rsidRPr="003C405D">
              <w:rPr>
                <w:sz w:val="22"/>
                <w:szCs w:val="22"/>
                <w:lang w:val="en-US"/>
              </w:rPr>
              <w:t xml:space="preserve"> University Press  Elena Lebedkina acting pursuant to the power of attorney dated </w:t>
            </w:r>
            <w:r w:rsidR="00E77DA6">
              <w:rPr>
                <w:sz w:val="22"/>
                <w:szCs w:val="22"/>
                <w:lang w:val="en-US"/>
              </w:rPr>
              <w:t>26</w:t>
            </w:r>
            <w:r w:rsidR="00F549F1">
              <w:rPr>
                <w:sz w:val="22"/>
                <w:szCs w:val="22"/>
                <w:lang w:val="en-US"/>
              </w:rPr>
              <w:t>.</w:t>
            </w:r>
            <w:r w:rsidR="00E77DA6" w:rsidRPr="00E77DA6">
              <w:rPr>
                <w:sz w:val="22"/>
                <w:szCs w:val="22"/>
                <w:lang w:val="en-US"/>
              </w:rPr>
              <w:t>01</w:t>
            </w:r>
            <w:r w:rsidR="00BD5BA9" w:rsidRPr="003C405D">
              <w:rPr>
                <w:sz w:val="22"/>
                <w:szCs w:val="22"/>
                <w:lang w:val="en-US"/>
              </w:rPr>
              <w:t>.202</w:t>
            </w:r>
            <w:r w:rsidR="00E77DA6" w:rsidRPr="00E77DA6">
              <w:rPr>
                <w:sz w:val="22"/>
                <w:szCs w:val="22"/>
                <w:lang w:val="en-US"/>
              </w:rPr>
              <w:t>4</w:t>
            </w:r>
            <w:r w:rsidRPr="003C405D">
              <w:rPr>
                <w:sz w:val="22"/>
                <w:szCs w:val="22"/>
                <w:lang w:val="en-US"/>
              </w:rPr>
              <w:t xml:space="preserve"> No. </w:t>
            </w:r>
            <w:r w:rsidR="00010500" w:rsidRPr="003C405D">
              <w:rPr>
                <w:sz w:val="22"/>
                <w:szCs w:val="22"/>
                <w:lang w:val="en-US"/>
              </w:rPr>
              <w:t>32-06-</w:t>
            </w:r>
            <w:r w:rsidR="00E77DA6">
              <w:rPr>
                <w:sz w:val="22"/>
                <w:szCs w:val="22"/>
                <w:lang w:val="en-US"/>
              </w:rPr>
              <w:t>36</w:t>
            </w:r>
            <w:r w:rsidRPr="003C405D">
              <w:rPr>
                <w:sz w:val="22"/>
                <w:szCs w:val="22"/>
                <w:lang w:val="en-US"/>
              </w:rPr>
              <w:t xml:space="preserve">, on the one hand, and </w:t>
            </w:r>
            <w:r w:rsidR="0020644D" w:rsidRPr="003C405D">
              <w:rPr>
                <w:sz w:val="22"/>
                <w:szCs w:val="22"/>
                <w:lang w:val="en-US"/>
              </w:rPr>
              <w:t xml:space="preserve">the collective of follow </w:t>
            </w:r>
            <w:r w:rsidR="00AF4AC9" w:rsidRPr="003C405D">
              <w:rPr>
                <w:sz w:val="22"/>
                <w:szCs w:val="22"/>
                <w:lang w:val="en-US"/>
              </w:rPr>
              <w:t>Author (Coauthors)</w:t>
            </w:r>
            <w:r w:rsidR="0020644D" w:rsidRPr="003C405D">
              <w:rPr>
                <w:sz w:val="22"/>
                <w:szCs w:val="22"/>
                <w:lang w:val="en-US"/>
              </w:rPr>
              <w:t xml:space="preserve">s: </w:t>
            </w:r>
            <w:r w:rsidR="00584883" w:rsidRPr="003C405D">
              <w:rPr>
                <w:sz w:val="22"/>
                <w:szCs w:val="22"/>
                <w:lang w:val="en-US"/>
              </w:rPr>
              <w:t>_________________________________________</w:t>
            </w:r>
            <w:r w:rsidR="00010500" w:rsidRPr="003C405D">
              <w:rPr>
                <w:sz w:val="22"/>
                <w:szCs w:val="22"/>
                <w:lang w:val="en-US"/>
              </w:rPr>
              <w:t>_____________</w:t>
            </w:r>
            <w:r w:rsidR="003C405D" w:rsidRPr="003C405D">
              <w:rPr>
                <w:sz w:val="22"/>
                <w:szCs w:val="22"/>
                <w:lang w:val="en-US"/>
              </w:rPr>
              <w:t>_______________________________</w:t>
            </w:r>
            <w:r w:rsidRPr="003C405D">
              <w:rPr>
                <w:sz w:val="22"/>
                <w:szCs w:val="22"/>
                <w:lang w:val="en-US"/>
              </w:rPr>
              <w:t>, hereinafter referred to as the “</w:t>
            </w:r>
            <w:r w:rsidR="00AF4AC9" w:rsidRPr="003C405D">
              <w:rPr>
                <w:sz w:val="22"/>
                <w:szCs w:val="22"/>
                <w:lang w:val="en-US"/>
              </w:rPr>
              <w:t>Author (Coauthors)”</w:t>
            </w:r>
            <w:r w:rsidRPr="003C405D">
              <w:rPr>
                <w:sz w:val="22"/>
                <w:szCs w:val="22"/>
                <w:lang w:val="en-US"/>
              </w:rPr>
              <w:t xml:space="preserve"> on the other hand, hereinafter individually and collectively referred to as the “Party/Parties” have entered into this Agreement hereinafter referred to as the “Agreement”, as follows:</w:t>
            </w:r>
          </w:p>
          <w:p w:rsidR="000650DE" w:rsidRPr="003C405D" w:rsidRDefault="000650DE" w:rsidP="000650DE">
            <w:pPr>
              <w:jc w:val="both"/>
              <w:rPr>
                <w:b/>
                <w:sz w:val="22"/>
                <w:szCs w:val="22"/>
                <w:lang w:val="en-US"/>
              </w:rPr>
            </w:pPr>
          </w:p>
          <w:p w:rsidR="00A90717" w:rsidRDefault="00A90717" w:rsidP="00B65520">
            <w:pPr>
              <w:pStyle w:val="a5"/>
              <w:numPr>
                <w:ilvl w:val="0"/>
                <w:numId w:val="40"/>
              </w:numPr>
              <w:tabs>
                <w:tab w:val="left" w:pos="351"/>
                <w:tab w:val="left" w:pos="501"/>
              </w:tabs>
              <w:ind w:left="0" w:firstLine="0"/>
              <w:jc w:val="both"/>
              <w:rPr>
                <w:b/>
                <w:sz w:val="22"/>
                <w:szCs w:val="22"/>
                <w:lang w:val="en-US"/>
              </w:rPr>
            </w:pPr>
            <w:r w:rsidRPr="003C405D">
              <w:rPr>
                <w:b/>
                <w:sz w:val="22"/>
                <w:szCs w:val="22"/>
                <w:lang w:val="en-US"/>
              </w:rPr>
              <w:t>Subject Matter of the Agreement</w:t>
            </w:r>
          </w:p>
          <w:p w:rsidR="00557C59" w:rsidRDefault="00557C59" w:rsidP="00557C59">
            <w:pPr>
              <w:pStyle w:val="a5"/>
              <w:tabs>
                <w:tab w:val="left" w:pos="351"/>
                <w:tab w:val="left" w:pos="501"/>
              </w:tabs>
              <w:ind w:left="0"/>
              <w:jc w:val="both"/>
              <w:rPr>
                <w:b/>
                <w:sz w:val="22"/>
                <w:szCs w:val="22"/>
                <w:lang w:val="en-US"/>
              </w:rPr>
            </w:pPr>
          </w:p>
          <w:p w:rsidR="00A90717" w:rsidRPr="003A46AF" w:rsidRDefault="00A90717" w:rsidP="00B65520">
            <w:pPr>
              <w:pStyle w:val="a5"/>
              <w:numPr>
                <w:ilvl w:val="1"/>
                <w:numId w:val="42"/>
              </w:numPr>
              <w:tabs>
                <w:tab w:val="left" w:pos="351"/>
                <w:tab w:val="left" w:pos="426"/>
                <w:tab w:val="left" w:pos="501"/>
              </w:tabs>
              <w:ind w:left="0" w:firstLine="0"/>
              <w:jc w:val="both"/>
              <w:rPr>
                <w:b/>
                <w:sz w:val="22"/>
                <w:szCs w:val="22"/>
                <w:lang w:val="en-US"/>
              </w:rPr>
            </w:pPr>
            <w:proofErr w:type="gramStart"/>
            <w:r w:rsidRPr="003A46AF">
              <w:rPr>
                <w:sz w:val="22"/>
                <w:szCs w:val="22"/>
                <w:lang w:val="en-US"/>
              </w:rPr>
              <w:t xml:space="preserve">The </w:t>
            </w:r>
            <w:r w:rsidR="00AF4AC9" w:rsidRPr="003A46AF">
              <w:rPr>
                <w:sz w:val="22"/>
                <w:szCs w:val="22"/>
                <w:lang w:val="en-US"/>
              </w:rPr>
              <w:t xml:space="preserve">Author (Coauthors) </w:t>
            </w:r>
            <w:r w:rsidRPr="003A46AF">
              <w:rPr>
                <w:sz w:val="22"/>
                <w:szCs w:val="22"/>
                <w:lang w:val="en-US"/>
              </w:rPr>
              <w:t xml:space="preserve">grants to the Licensee the exclusive right, on the basis of an exclusive license, to use the </w:t>
            </w:r>
            <w:r w:rsidR="008D25AE" w:rsidRPr="003A46AF">
              <w:rPr>
                <w:sz w:val="22"/>
                <w:szCs w:val="22"/>
                <w:lang w:val="en-US"/>
              </w:rPr>
              <w:t xml:space="preserve">work as a collection of research articles </w:t>
            </w:r>
            <w:r w:rsidR="0020644D" w:rsidRPr="003A46AF">
              <w:rPr>
                <w:sz w:val="22"/>
                <w:szCs w:val="22"/>
                <w:lang w:val="en-US"/>
              </w:rPr>
              <w:t xml:space="preserve">entitled: </w:t>
            </w:r>
            <w:r w:rsidR="0020644D" w:rsidRPr="003A46AF">
              <w:rPr>
                <w:i/>
                <w:sz w:val="22"/>
                <w:szCs w:val="22"/>
                <w:lang w:val="en-US"/>
              </w:rPr>
              <w:t>“</w:t>
            </w:r>
            <w:r w:rsidR="00A019AE" w:rsidRPr="003A46AF">
              <w:rPr>
                <w:bCs/>
                <w:i/>
                <w:sz w:val="22"/>
                <w:szCs w:val="22"/>
                <w:lang w:val="en-US"/>
              </w:rPr>
              <w:t>___</w:t>
            </w:r>
            <w:r w:rsidR="003A7AC9" w:rsidRPr="003A46AF">
              <w:rPr>
                <w:bCs/>
                <w:i/>
                <w:sz w:val="22"/>
                <w:szCs w:val="22"/>
                <w:lang w:val="en-US"/>
              </w:rPr>
              <w:t>_________________________</w:t>
            </w:r>
            <w:r w:rsidR="00010500" w:rsidRPr="003A46AF">
              <w:rPr>
                <w:bCs/>
                <w:i/>
                <w:sz w:val="22"/>
                <w:szCs w:val="22"/>
                <w:lang w:val="en-US"/>
              </w:rPr>
              <w:t>__________________________________________</w:t>
            </w:r>
            <w:r w:rsidR="003C405D" w:rsidRPr="003A46AF">
              <w:rPr>
                <w:bCs/>
                <w:i/>
                <w:sz w:val="22"/>
                <w:szCs w:val="22"/>
                <w:lang w:val="en-US"/>
              </w:rPr>
              <w:t>___</w:t>
            </w:r>
            <w:r w:rsidR="00A019AE" w:rsidRPr="003A46AF">
              <w:rPr>
                <w:bCs/>
                <w:i/>
                <w:sz w:val="22"/>
                <w:szCs w:val="22"/>
                <w:lang w:val="en-US"/>
              </w:rPr>
              <w:t>(article title)</w:t>
            </w:r>
            <w:r w:rsidRPr="003A46AF">
              <w:rPr>
                <w:i/>
                <w:sz w:val="22"/>
                <w:szCs w:val="22"/>
                <w:lang w:val="en-US"/>
              </w:rPr>
              <w:t>”</w:t>
            </w:r>
            <w:r w:rsidRPr="003A46AF">
              <w:rPr>
                <w:sz w:val="22"/>
                <w:szCs w:val="22"/>
                <w:lang w:val="en-US"/>
              </w:rPr>
              <w:t xml:space="preserve"> hereinafter referred to as the “Work” of </w:t>
            </w:r>
            <w:r w:rsidR="00584883" w:rsidRPr="003A46AF">
              <w:rPr>
                <w:sz w:val="22"/>
                <w:szCs w:val="22"/>
                <w:lang w:val="en-US"/>
              </w:rPr>
              <w:t>___</w:t>
            </w:r>
            <w:r w:rsidR="00A019AE" w:rsidRPr="003A46AF">
              <w:rPr>
                <w:sz w:val="22"/>
                <w:szCs w:val="22"/>
                <w:lang w:val="en-US"/>
              </w:rPr>
              <w:t>______</w:t>
            </w:r>
            <w:r w:rsidR="0020644D" w:rsidRPr="003A46AF">
              <w:rPr>
                <w:sz w:val="22"/>
                <w:szCs w:val="22"/>
                <w:lang w:val="en-US"/>
              </w:rPr>
              <w:t xml:space="preserve">copyright sheets of the </w:t>
            </w:r>
            <w:r w:rsidR="00AF4AC9" w:rsidRPr="003A46AF">
              <w:rPr>
                <w:sz w:val="22"/>
                <w:szCs w:val="22"/>
                <w:lang w:val="en-US"/>
              </w:rPr>
              <w:t>Author (Coauthors)</w:t>
            </w:r>
            <w:r w:rsidR="0020644D" w:rsidRPr="003A46AF">
              <w:rPr>
                <w:sz w:val="22"/>
                <w:szCs w:val="22"/>
                <w:lang w:val="en-US"/>
              </w:rPr>
              <w:t>'s text</w:t>
            </w:r>
            <w:r w:rsidRPr="003A46AF">
              <w:rPr>
                <w:sz w:val="22"/>
                <w:szCs w:val="22"/>
                <w:lang w:val="en-US"/>
              </w:rPr>
              <w:t xml:space="preserve"> (with an </w:t>
            </w:r>
            <w:r w:rsidR="00AF4AC9" w:rsidRPr="003A46AF">
              <w:rPr>
                <w:sz w:val="22"/>
                <w:szCs w:val="22"/>
                <w:lang w:val="en-US"/>
              </w:rPr>
              <w:t>author</w:t>
            </w:r>
            <w:r w:rsidRPr="003A46AF">
              <w:rPr>
                <w:sz w:val="22"/>
                <w:szCs w:val="22"/>
                <w:lang w:val="en-US"/>
              </w:rPr>
              <w:t>’s sheet equal to 40,000 characters), including illustrations, reference materials, and bibliographic materials, subject to the terms hereof and for the duration of this Agreement.</w:t>
            </w:r>
            <w:proofErr w:type="gramEnd"/>
          </w:p>
          <w:p w:rsidR="00A90717" w:rsidRPr="003C405D" w:rsidRDefault="00A90717" w:rsidP="00B65520">
            <w:pPr>
              <w:pStyle w:val="a5"/>
              <w:numPr>
                <w:ilvl w:val="1"/>
                <w:numId w:val="42"/>
              </w:numPr>
              <w:tabs>
                <w:tab w:val="left" w:pos="351"/>
                <w:tab w:val="left" w:pos="426"/>
                <w:tab w:val="left" w:pos="501"/>
              </w:tabs>
              <w:ind w:left="0" w:firstLine="0"/>
              <w:jc w:val="both"/>
              <w:rPr>
                <w:sz w:val="22"/>
                <w:szCs w:val="22"/>
                <w:lang w:val="en-US"/>
              </w:rPr>
            </w:pPr>
            <w:r w:rsidRPr="003C405D">
              <w:rPr>
                <w:sz w:val="22"/>
                <w:szCs w:val="22"/>
                <w:lang w:val="en-US"/>
              </w:rPr>
              <w:t xml:space="preserve">By granting to the Licensee the right to use the Work </w:t>
            </w:r>
            <w:proofErr w:type="gramStart"/>
            <w:r w:rsidRPr="003C405D">
              <w:rPr>
                <w:sz w:val="22"/>
                <w:szCs w:val="22"/>
                <w:lang w:val="en-US"/>
              </w:rPr>
              <w:t>on the basis of</w:t>
            </w:r>
            <w:proofErr w:type="gramEnd"/>
            <w:r w:rsidRPr="003C405D">
              <w:rPr>
                <w:sz w:val="22"/>
                <w:szCs w:val="22"/>
                <w:lang w:val="en-US"/>
              </w:rPr>
              <w:t xml:space="preserve"> an exclusive license, the </w:t>
            </w:r>
            <w:r w:rsidR="00AF4AC9" w:rsidRPr="003C405D">
              <w:rPr>
                <w:sz w:val="22"/>
                <w:szCs w:val="22"/>
                <w:lang w:val="en-US"/>
              </w:rPr>
              <w:t>Author (Coauthors)</w:t>
            </w:r>
            <w:r w:rsidRPr="003C405D">
              <w:rPr>
                <w:sz w:val="22"/>
                <w:szCs w:val="22"/>
                <w:lang w:val="en-US"/>
              </w:rPr>
              <w:t xml:space="preserve"> agrees not to grant licenses to other persons.</w:t>
            </w:r>
          </w:p>
          <w:p w:rsidR="00A90717" w:rsidRPr="003C405D" w:rsidRDefault="00A90717" w:rsidP="00B65520">
            <w:pPr>
              <w:pStyle w:val="a5"/>
              <w:numPr>
                <w:ilvl w:val="1"/>
                <w:numId w:val="42"/>
              </w:numPr>
              <w:tabs>
                <w:tab w:val="left" w:pos="351"/>
                <w:tab w:val="left" w:pos="426"/>
                <w:tab w:val="left" w:pos="501"/>
              </w:tabs>
              <w:ind w:left="0" w:firstLine="0"/>
              <w:jc w:val="both"/>
              <w:rPr>
                <w:sz w:val="22"/>
                <w:szCs w:val="22"/>
                <w:lang w:val="en-US"/>
              </w:rPr>
            </w:pPr>
            <w:r w:rsidRPr="003C405D">
              <w:rPr>
                <w:sz w:val="22"/>
                <w:szCs w:val="22"/>
                <w:lang w:val="en-US"/>
              </w:rPr>
              <w:t xml:space="preserve">Under the terms of this Agreement, the right to use the Work </w:t>
            </w:r>
            <w:proofErr w:type="gramStart"/>
            <w:r w:rsidRPr="003C405D">
              <w:rPr>
                <w:sz w:val="22"/>
                <w:szCs w:val="22"/>
                <w:lang w:val="en-US"/>
              </w:rPr>
              <w:t>is granted</w:t>
            </w:r>
            <w:proofErr w:type="gramEnd"/>
            <w:r w:rsidRPr="003C405D">
              <w:rPr>
                <w:sz w:val="22"/>
                <w:szCs w:val="22"/>
                <w:lang w:val="en-US"/>
              </w:rPr>
              <w:t xml:space="preserve"> by the </w:t>
            </w:r>
            <w:r w:rsidR="00AF4AC9" w:rsidRPr="003C405D">
              <w:rPr>
                <w:sz w:val="22"/>
                <w:szCs w:val="22"/>
                <w:lang w:val="en-US"/>
              </w:rPr>
              <w:t>Author (Coauthors)</w:t>
            </w:r>
            <w:r w:rsidRPr="003C405D">
              <w:rPr>
                <w:sz w:val="22"/>
                <w:szCs w:val="22"/>
                <w:lang w:val="en-US"/>
              </w:rPr>
              <w:t xml:space="preserve"> on a free-of-charge basis.</w:t>
            </w: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584883" w:rsidRPr="003C405D" w:rsidRDefault="00584883" w:rsidP="00B65520">
            <w:pPr>
              <w:tabs>
                <w:tab w:val="left" w:pos="351"/>
                <w:tab w:val="left" w:pos="501"/>
              </w:tabs>
              <w:jc w:val="both"/>
              <w:rPr>
                <w:sz w:val="22"/>
                <w:szCs w:val="22"/>
                <w:lang w:val="en-US"/>
              </w:rPr>
            </w:pPr>
          </w:p>
          <w:p w:rsidR="00584883" w:rsidRDefault="00584883"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3C405D" w:rsidRPr="003C405D" w:rsidRDefault="003C405D" w:rsidP="00B65520">
            <w:pPr>
              <w:tabs>
                <w:tab w:val="left" w:pos="351"/>
                <w:tab w:val="left" w:pos="501"/>
              </w:tabs>
              <w:jc w:val="both"/>
              <w:rPr>
                <w:sz w:val="22"/>
                <w:szCs w:val="22"/>
                <w:lang w:val="en-US"/>
              </w:rPr>
            </w:pPr>
          </w:p>
          <w:p w:rsidR="00B65520" w:rsidRDefault="00A90717" w:rsidP="00B65520">
            <w:pPr>
              <w:pStyle w:val="a5"/>
              <w:numPr>
                <w:ilvl w:val="0"/>
                <w:numId w:val="40"/>
              </w:numPr>
              <w:tabs>
                <w:tab w:val="left" w:pos="351"/>
                <w:tab w:val="left" w:pos="501"/>
              </w:tabs>
              <w:ind w:left="0" w:firstLine="0"/>
              <w:jc w:val="both"/>
              <w:rPr>
                <w:b/>
                <w:sz w:val="22"/>
                <w:szCs w:val="22"/>
                <w:lang w:val="en-US"/>
              </w:rPr>
            </w:pPr>
            <w:r w:rsidRPr="003C405D">
              <w:rPr>
                <w:b/>
                <w:sz w:val="22"/>
                <w:szCs w:val="22"/>
                <w:lang w:val="en-US"/>
              </w:rPr>
              <w:t>Rights Granted under the Agreement</w:t>
            </w:r>
          </w:p>
          <w:p w:rsidR="00557C59" w:rsidRDefault="00557C59" w:rsidP="00557C59">
            <w:pPr>
              <w:pStyle w:val="a5"/>
              <w:tabs>
                <w:tab w:val="left" w:pos="351"/>
                <w:tab w:val="left" w:pos="501"/>
              </w:tabs>
              <w:ind w:left="0"/>
              <w:jc w:val="both"/>
              <w:rPr>
                <w:b/>
                <w:sz w:val="22"/>
                <w:szCs w:val="22"/>
                <w:lang w:val="en-US"/>
              </w:rPr>
            </w:pPr>
          </w:p>
          <w:p w:rsidR="00B65520"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The </w:t>
            </w:r>
            <w:r w:rsidR="00AF4AC9" w:rsidRPr="00B65520">
              <w:rPr>
                <w:sz w:val="22"/>
                <w:szCs w:val="22"/>
                <w:lang w:val="en-US"/>
              </w:rPr>
              <w:t>Author (Coauthors)</w:t>
            </w:r>
            <w:r w:rsidRPr="00B65520">
              <w:rPr>
                <w:sz w:val="22"/>
                <w:szCs w:val="22"/>
                <w:lang w:val="en-US"/>
              </w:rPr>
              <w:t xml:space="preserve"> grants to the Licensee the right to use the Work in all and any ways set forth in Paragraph 2, Article 1270 of the Civil Code of the Russian Federation, including but not limited to:</w:t>
            </w:r>
          </w:p>
          <w:p w:rsidR="00A90717" w:rsidRPr="00B65520" w:rsidRDefault="00A90717" w:rsidP="00B65520">
            <w:pPr>
              <w:pStyle w:val="a5"/>
              <w:numPr>
                <w:ilvl w:val="2"/>
                <w:numId w:val="43"/>
              </w:numPr>
              <w:tabs>
                <w:tab w:val="left" w:pos="351"/>
                <w:tab w:val="left" w:pos="501"/>
              </w:tabs>
              <w:ind w:left="0" w:firstLine="0"/>
              <w:jc w:val="both"/>
              <w:rPr>
                <w:b/>
                <w:sz w:val="22"/>
                <w:szCs w:val="22"/>
                <w:lang w:val="en-US"/>
              </w:rPr>
            </w:pPr>
            <w:r w:rsidRPr="00B65520">
              <w:rPr>
                <w:sz w:val="22"/>
                <w:szCs w:val="22"/>
                <w:lang w:val="en-US"/>
              </w:rPr>
              <w:t xml:space="preserve">the right to reproduce the Work, i.e. to produce one or more copies of the Work or part thereof in any </w:t>
            </w:r>
            <w:r w:rsidRPr="00B65520">
              <w:rPr>
                <w:sz w:val="22"/>
                <w:szCs w:val="22"/>
                <w:lang w:val="en-US"/>
              </w:rPr>
              <w:lastRenderedPageBreak/>
              <w:t xml:space="preserve">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w:t>
            </w:r>
            <w:r w:rsidR="00C65799" w:rsidRPr="00B65520">
              <w:rPr>
                <w:sz w:val="22"/>
                <w:szCs w:val="22"/>
                <w:lang w:val="en-US"/>
              </w:rPr>
              <w:t>any</w:t>
            </w:r>
            <w:r w:rsidRPr="00B65520">
              <w:rPr>
                <w:sz w:val="22"/>
                <w:szCs w:val="22"/>
                <w:lang w:val="en-US"/>
              </w:rPr>
              <w:t xml:space="preserve"> </w:t>
            </w:r>
            <w:r w:rsidR="008D25AE" w:rsidRPr="00B65520">
              <w:rPr>
                <w:sz w:val="22"/>
                <w:szCs w:val="22"/>
                <w:lang w:val="en-US"/>
              </w:rPr>
              <w:t>compound</w:t>
            </w:r>
            <w:r w:rsidRPr="00B65520">
              <w:rPr>
                <w:sz w:val="22"/>
                <w:szCs w:val="22"/>
                <w:lang w:val="en-US"/>
              </w:rPr>
              <w:t xml:space="preserve"> publication</w:t>
            </w:r>
            <w:r w:rsidR="00C65799" w:rsidRPr="00B65520">
              <w:rPr>
                <w:sz w:val="22"/>
                <w:szCs w:val="22"/>
                <w:lang w:val="en-US"/>
              </w:rPr>
              <w:t>s</w:t>
            </w:r>
            <w:r w:rsidRPr="00B65520">
              <w:rPr>
                <w:sz w:val="22"/>
                <w:szCs w:val="22"/>
                <w:lang w:val="en-US"/>
              </w:rPr>
              <w:t>, published by the Licensee;</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the right to distribute the Work by sale or other disposition of the original or copies of the Work, including distribution of the Work as a part and/or databases of the Licensee;</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right to make the Work available to the public in such a way that any person could have access to the Work from any place and at any time (available to the public), including access via Internet;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right for public display and demonstration of the Work for information, promotional and other purposes;</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right to translate the Work into any foreign language;</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right to prepare the presentation form of the Work for its usage with computer systems and </w:t>
            </w:r>
            <w:r w:rsidR="00AF4AC9" w:rsidRPr="003C405D">
              <w:rPr>
                <w:sz w:val="22"/>
                <w:szCs w:val="22"/>
                <w:lang w:val="en-US"/>
              </w:rPr>
              <w:t>programs</w:t>
            </w:r>
            <w:r w:rsidR="00A90717" w:rsidRPr="003C405D">
              <w:rPr>
                <w:sz w:val="22"/>
                <w:szCs w:val="22"/>
                <w:lang w:val="en-US"/>
              </w:rPr>
              <w:t xml:space="preserve"> (databases), publication and dissemination in a computer-readable format and incorporation into automatic search systems (databases), and also to introduce modifications in the Work without changing its meaning or otherwise materially altering it.</w:t>
            </w:r>
          </w:p>
          <w:p w:rsidR="00E97BBE" w:rsidRPr="003C405D" w:rsidRDefault="00B65520" w:rsidP="00B65520">
            <w:pPr>
              <w:pStyle w:val="a5"/>
              <w:numPr>
                <w:ilvl w:val="1"/>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w:t>
            </w:r>
            <w:r w:rsidR="00AF4AC9" w:rsidRPr="003C405D">
              <w:rPr>
                <w:sz w:val="22"/>
                <w:szCs w:val="22"/>
                <w:lang w:val="en-US"/>
              </w:rPr>
              <w:t>Author (Coauthors)</w:t>
            </w:r>
            <w:r w:rsidR="00A90717" w:rsidRPr="003C405D">
              <w:rPr>
                <w:sz w:val="22"/>
                <w:szCs w:val="22"/>
                <w:lang w:val="en-US"/>
              </w:rPr>
              <w:t xml:space="preserve"> transfers to the Licensee the rights to use the Work specified in Section 2.1 of this Agreement for use without any territorial restrictions and in any language of the world for the duration of the exclu</w:t>
            </w:r>
            <w:r w:rsidR="00E97BBE" w:rsidRPr="003C405D">
              <w:rPr>
                <w:sz w:val="22"/>
                <w:szCs w:val="22"/>
                <w:lang w:val="en-US"/>
              </w:rPr>
              <w:t>sive license to the Work.</w:t>
            </w:r>
          </w:p>
          <w:p w:rsidR="00A90717" w:rsidRPr="003C405D" w:rsidRDefault="00B65520" w:rsidP="00B65520">
            <w:pPr>
              <w:pStyle w:val="a5"/>
              <w:numPr>
                <w:ilvl w:val="1"/>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w:t>
            </w:r>
            <w:r w:rsidR="00AF4AC9" w:rsidRPr="003C405D">
              <w:rPr>
                <w:sz w:val="22"/>
                <w:szCs w:val="22"/>
                <w:lang w:val="en-US"/>
              </w:rPr>
              <w:t>Author (Coauthors)</w:t>
            </w:r>
            <w:r w:rsidR="00A90717" w:rsidRPr="003C405D">
              <w:rPr>
                <w:sz w:val="22"/>
                <w:szCs w:val="22"/>
                <w:lang w:val="en-US"/>
              </w:rPr>
              <w:t xml:space="preserve"> grants to the Licensee the right to handle their personal data:</w:t>
            </w:r>
          </w:p>
          <w:p w:rsidR="00A90717" w:rsidRPr="003C405D" w:rsidRDefault="00A90717" w:rsidP="00B65520">
            <w:pPr>
              <w:tabs>
                <w:tab w:val="left" w:pos="351"/>
                <w:tab w:val="left" w:pos="501"/>
              </w:tabs>
              <w:jc w:val="both"/>
              <w:rPr>
                <w:sz w:val="22"/>
                <w:szCs w:val="22"/>
                <w:lang w:val="en-US"/>
              </w:rPr>
            </w:pPr>
            <w:r w:rsidRPr="003C405D">
              <w:rPr>
                <w:sz w:val="22"/>
                <w:szCs w:val="22"/>
                <w:lang w:val="en-US"/>
              </w:rPr>
              <w:t xml:space="preserve">- full name; date of birth; education; place of work and job title; contact information, including correspondence address; information on any published works of literature, science, and art; other information provided by the </w:t>
            </w:r>
            <w:r w:rsidR="00AF4AC9" w:rsidRPr="003C405D">
              <w:rPr>
                <w:sz w:val="22"/>
                <w:szCs w:val="22"/>
                <w:lang w:val="en-US"/>
              </w:rPr>
              <w:t>Author (Coauthors)</w:t>
            </w:r>
            <w:r w:rsidRPr="003C405D">
              <w:rPr>
                <w:sz w:val="22"/>
                <w:szCs w:val="22"/>
                <w:lang w:val="en-US"/>
              </w:rPr>
              <w:t xml:space="preserve"> to the Licensee while performing this Agreement.</w:t>
            </w:r>
          </w:p>
          <w:p w:rsidR="00A90717" w:rsidRPr="003C405D" w:rsidRDefault="00A90717" w:rsidP="00B65520">
            <w:pPr>
              <w:tabs>
                <w:tab w:val="left" w:pos="351"/>
                <w:tab w:val="left" w:pos="501"/>
              </w:tabs>
              <w:jc w:val="both"/>
              <w:rPr>
                <w:sz w:val="22"/>
                <w:szCs w:val="22"/>
                <w:lang w:val="en-US"/>
              </w:rPr>
            </w:pPr>
            <w:r w:rsidRPr="003C405D">
              <w:rPr>
                <w:sz w:val="22"/>
                <w:szCs w:val="22"/>
                <w:lang w:val="en-US"/>
              </w:rPr>
              <w:t xml:space="preserve">The personal data is provided by the </w:t>
            </w:r>
            <w:r w:rsidR="00AF4AC9" w:rsidRPr="003C405D">
              <w:rPr>
                <w:sz w:val="22"/>
                <w:szCs w:val="22"/>
                <w:lang w:val="en-US"/>
              </w:rPr>
              <w:t>Author (Coauthors)</w:t>
            </w:r>
            <w:r w:rsidRPr="003C405D">
              <w:rPr>
                <w:sz w:val="22"/>
                <w:szCs w:val="22"/>
                <w:lang w:val="en-US"/>
              </w:rPr>
              <w:t xml:space="preserve"> to the Licensee for the purpose of fulfilling their obligations under this Agreement via automated and non-automated means of data processing, including collection, </w:t>
            </w:r>
            <w:r w:rsidR="00AF4AC9" w:rsidRPr="003C405D">
              <w:rPr>
                <w:sz w:val="22"/>
                <w:szCs w:val="22"/>
                <w:lang w:val="en-US"/>
              </w:rPr>
              <w:t>systematization</w:t>
            </w:r>
            <w:r w:rsidRPr="003C405D">
              <w:rPr>
                <w:sz w:val="22"/>
                <w:szCs w:val="22"/>
                <w:lang w:val="en-US"/>
              </w:rPr>
              <w:t>, accumulation, storage, updating, modification, retrieval, use, transfer (distribution, submission, access), removal, and destruction of personal data.</w:t>
            </w: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6F3981" w:rsidRDefault="006F3981"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A90717" w:rsidRPr="003C405D" w:rsidRDefault="00A90717" w:rsidP="00B65520">
            <w:pPr>
              <w:pStyle w:val="a5"/>
              <w:numPr>
                <w:ilvl w:val="0"/>
                <w:numId w:val="43"/>
              </w:numPr>
              <w:tabs>
                <w:tab w:val="left" w:pos="351"/>
                <w:tab w:val="left" w:pos="501"/>
              </w:tabs>
              <w:ind w:left="0" w:firstLine="0"/>
              <w:jc w:val="both"/>
              <w:rPr>
                <w:b/>
                <w:sz w:val="22"/>
                <w:szCs w:val="22"/>
                <w:lang w:val="en-US"/>
              </w:rPr>
            </w:pPr>
            <w:r w:rsidRPr="003C405D">
              <w:rPr>
                <w:b/>
                <w:sz w:val="22"/>
                <w:szCs w:val="22"/>
                <w:lang w:val="en-US"/>
              </w:rPr>
              <w:t>Rights and Obligations of the Parties</w:t>
            </w:r>
          </w:p>
          <w:p w:rsidR="000650DE" w:rsidRPr="003C405D" w:rsidRDefault="000650DE" w:rsidP="00B65520">
            <w:pPr>
              <w:pStyle w:val="a5"/>
              <w:tabs>
                <w:tab w:val="left" w:pos="351"/>
                <w:tab w:val="left" w:pos="501"/>
              </w:tabs>
              <w:ind w:left="0"/>
              <w:jc w:val="both"/>
              <w:rPr>
                <w:b/>
                <w:sz w:val="22"/>
                <w:szCs w:val="22"/>
                <w:lang w:val="en-US"/>
              </w:rPr>
            </w:pPr>
          </w:p>
          <w:p w:rsidR="00A90717" w:rsidRPr="00B65520" w:rsidRDefault="00B65520" w:rsidP="00B65520">
            <w:pPr>
              <w:pStyle w:val="a5"/>
              <w:numPr>
                <w:ilvl w:val="1"/>
                <w:numId w:val="43"/>
              </w:numPr>
              <w:tabs>
                <w:tab w:val="left" w:pos="351"/>
                <w:tab w:val="left" w:pos="501"/>
              </w:tabs>
              <w:ind w:left="0" w:firstLine="0"/>
              <w:jc w:val="both"/>
              <w:rPr>
                <w:sz w:val="22"/>
                <w:szCs w:val="22"/>
                <w:lang w:val="en-US"/>
              </w:rPr>
            </w:pPr>
            <w:r w:rsidRPr="00557C59">
              <w:rPr>
                <w:sz w:val="22"/>
                <w:szCs w:val="22"/>
                <w:lang w:val="en-US"/>
              </w:rPr>
              <w:t xml:space="preserve"> </w:t>
            </w:r>
            <w:r w:rsidR="00A90717" w:rsidRPr="003C405D">
              <w:rPr>
                <w:sz w:val="22"/>
                <w:szCs w:val="22"/>
                <w:lang w:val="en-US"/>
              </w:rPr>
              <w:t xml:space="preserve"> </w:t>
            </w:r>
            <w:r w:rsidR="00A90717" w:rsidRPr="00B65520">
              <w:rPr>
                <w:sz w:val="22"/>
                <w:szCs w:val="22"/>
                <w:lang w:val="en-US"/>
              </w:rPr>
              <w:t xml:space="preserve">The </w:t>
            </w:r>
            <w:r w:rsidR="00AF4AC9" w:rsidRPr="00B65520">
              <w:rPr>
                <w:sz w:val="22"/>
                <w:szCs w:val="22"/>
                <w:lang w:val="en-US"/>
              </w:rPr>
              <w:t>Author (Coauthors)</w:t>
            </w:r>
            <w:r w:rsidR="00A90717" w:rsidRPr="00B65520">
              <w:rPr>
                <w:sz w:val="22"/>
                <w:szCs w:val="22"/>
                <w:lang w:val="en-US"/>
              </w:rPr>
              <w:t xml:space="preserve"> guarantees that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he(she) is the holder of the exclusive right to the Work and has the right to sign this Agreement;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Work has not been submitted to anyone else for publication or any other use; there are no other persons who possess any and all rights to the Work; granting to the Licensee the right to use the Work will not violate the rights and legitimate interests of third parties;</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Work includes all the references to the </w:t>
            </w:r>
            <w:r w:rsidR="00AF4AC9" w:rsidRPr="003C405D">
              <w:rPr>
                <w:sz w:val="22"/>
                <w:szCs w:val="22"/>
                <w:lang w:val="en-US"/>
              </w:rPr>
              <w:t>Author (Coauthors)</w:t>
            </w:r>
            <w:r w:rsidR="00A90717" w:rsidRPr="003C405D">
              <w:rPr>
                <w:sz w:val="22"/>
                <w:szCs w:val="22"/>
                <w:lang w:val="en-US"/>
              </w:rPr>
              <w:t>s and/or publications (materials) cited in the Work in accordance with the legislation of the Russian Federation;</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the </w:t>
            </w:r>
            <w:r w:rsidR="00AF4AC9" w:rsidRPr="003C405D">
              <w:rPr>
                <w:sz w:val="22"/>
                <w:szCs w:val="22"/>
                <w:lang w:val="en-US"/>
              </w:rPr>
              <w:t>Author (Coauthors)</w:t>
            </w:r>
            <w:r w:rsidR="00A90717" w:rsidRPr="003C405D">
              <w:rPr>
                <w:sz w:val="22"/>
                <w:szCs w:val="22"/>
                <w:lang w:val="en-US"/>
              </w:rPr>
              <w:t xml:space="preserve"> has obtained all the necessary permissions to use in their Work result</w:t>
            </w:r>
            <w:r w:rsidR="000650DE" w:rsidRPr="003C405D">
              <w:rPr>
                <w:sz w:val="22"/>
                <w:szCs w:val="22"/>
                <w:lang w:val="en-US"/>
              </w:rPr>
              <w:t xml:space="preserve">s of intellectual activity that </w:t>
            </w:r>
            <w:r w:rsidR="00A90717" w:rsidRPr="003C405D">
              <w:rPr>
                <w:sz w:val="22"/>
                <w:szCs w:val="22"/>
                <w:lang w:val="en-US"/>
              </w:rPr>
              <w:t xml:space="preserve">do not belong to the </w:t>
            </w:r>
            <w:r w:rsidR="00AF4AC9" w:rsidRPr="003C405D">
              <w:rPr>
                <w:sz w:val="22"/>
                <w:szCs w:val="22"/>
                <w:lang w:val="en-US"/>
              </w:rPr>
              <w:t>Author (Coauthors)</w:t>
            </w:r>
            <w:r w:rsidR="00A90717" w:rsidRPr="003C405D">
              <w:rPr>
                <w:sz w:val="22"/>
                <w:szCs w:val="22"/>
                <w:lang w:val="en-US"/>
              </w:rPr>
              <w:t>, facts and other third-party content;</w:t>
            </w:r>
          </w:p>
          <w:p w:rsidR="000650DE"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w:t>
            </w:r>
            <w:proofErr w:type="gramStart"/>
            <w:r w:rsidR="00A90717" w:rsidRPr="003C405D">
              <w:rPr>
                <w:sz w:val="22"/>
                <w:szCs w:val="22"/>
                <w:lang w:val="en-US"/>
              </w:rPr>
              <w:t>the</w:t>
            </w:r>
            <w:proofErr w:type="gramEnd"/>
            <w:r w:rsidR="00A90717" w:rsidRPr="003C405D">
              <w:rPr>
                <w:sz w:val="22"/>
                <w:szCs w:val="22"/>
                <w:lang w:val="en-US"/>
              </w:rPr>
              <w:t xml:space="preserve"> Work does not contain materials prohibited for publication, in accordance with the legislation of the Russian Federation, and publication and distribution of the Work will not </w:t>
            </w:r>
            <w:r w:rsidR="003A46AF">
              <w:rPr>
                <w:sz w:val="22"/>
                <w:szCs w:val="22"/>
                <w:lang w:val="en-US"/>
              </w:rPr>
              <w:t>result in disclosure of secret</w:t>
            </w:r>
            <w:r w:rsidR="003A46AF" w:rsidRPr="003A46AF">
              <w:rPr>
                <w:sz w:val="22"/>
                <w:szCs w:val="22"/>
                <w:lang w:val="en-US"/>
              </w:rPr>
              <w:t xml:space="preserve">, </w:t>
            </w:r>
            <w:r w:rsidR="003A46AF">
              <w:rPr>
                <w:sz w:val="22"/>
                <w:szCs w:val="22"/>
                <w:lang w:val="en-US"/>
              </w:rPr>
              <w:t xml:space="preserve">confidential </w:t>
            </w:r>
            <w:r w:rsidR="008A2CD7" w:rsidRPr="003C405D">
              <w:rPr>
                <w:sz w:val="22"/>
                <w:szCs w:val="22"/>
                <w:lang w:val="en-US"/>
              </w:rPr>
              <w:t xml:space="preserve">or proprietary </w:t>
            </w:r>
            <w:r w:rsidR="00A90717" w:rsidRPr="003C405D">
              <w:rPr>
                <w:sz w:val="22"/>
                <w:szCs w:val="22"/>
                <w:lang w:val="en-US"/>
              </w:rPr>
              <w:t>information.</w:t>
            </w: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6F3981" w:rsidRDefault="006F3981"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A90717" w:rsidRPr="00B65520" w:rsidRDefault="00B65520" w:rsidP="00B65520">
            <w:pPr>
              <w:pStyle w:val="a5"/>
              <w:numPr>
                <w:ilvl w:val="1"/>
                <w:numId w:val="43"/>
              </w:numPr>
              <w:tabs>
                <w:tab w:val="left" w:pos="351"/>
                <w:tab w:val="left" w:pos="501"/>
              </w:tabs>
              <w:ind w:left="0" w:firstLine="0"/>
              <w:jc w:val="both"/>
              <w:rPr>
                <w:b/>
                <w:sz w:val="22"/>
                <w:szCs w:val="22"/>
                <w:lang w:val="en-US"/>
              </w:rPr>
            </w:pPr>
            <w:r w:rsidRPr="003A1C17">
              <w:rPr>
                <w:b/>
                <w:sz w:val="22"/>
                <w:szCs w:val="22"/>
                <w:lang w:val="en-US"/>
              </w:rPr>
              <w:t xml:space="preserve"> </w:t>
            </w:r>
            <w:r w:rsidR="00A90717" w:rsidRPr="003C405D">
              <w:rPr>
                <w:b/>
                <w:sz w:val="22"/>
                <w:szCs w:val="22"/>
                <w:lang w:val="en-US"/>
              </w:rPr>
              <w:t xml:space="preserve"> </w:t>
            </w:r>
            <w:r w:rsidR="00A90717" w:rsidRPr="00B65520">
              <w:rPr>
                <w:b/>
                <w:sz w:val="22"/>
                <w:szCs w:val="22"/>
                <w:lang w:val="en-US"/>
              </w:rPr>
              <w:t xml:space="preserve">The </w:t>
            </w:r>
            <w:r w:rsidR="00AF4AC9" w:rsidRPr="00B65520">
              <w:rPr>
                <w:b/>
                <w:sz w:val="22"/>
                <w:szCs w:val="22"/>
                <w:lang w:val="en-US"/>
              </w:rPr>
              <w:t>Author (Coauthors)</w:t>
            </w:r>
            <w:r w:rsidR="00A90717" w:rsidRPr="00B65520">
              <w:rPr>
                <w:b/>
                <w:sz w:val="22"/>
                <w:szCs w:val="22"/>
                <w:lang w:val="en-US"/>
              </w:rPr>
              <w:t xml:space="preserve"> undertakes:</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submit the manuscript in accordance with the specified requirements and conditions for materials submitted to the </w:t>
            </w:r>
            <w:r w:rsidR="001A12FC" w:rsidRPr="003C405D">
              <w:rPr>
                <w:sz w:val="22"/>
                <w:szCs w:val="22"/>
                <w:lang w:val="en-US"/>
              </w:rPr>
              <w:t xml:space="preserve">Work </w:t>
            </w:r>
            <w:r w:rsidR="00A90717" w:rsidRPr="003C405D">
              <w:rPr>
                <w:sz w:val="22"/>
                <w:szCs w:val="22"/>
                <w:lang w:val="en-US"/>
              </w:rPr>
              <w:t>for publication, as posted on the website of the Licensee at www.spbu.ru.</w:t>
            </w:r>
          </w:p>
          <w:p w:rsidR="00A90717" w:rsidRPr="003A46AF" w:rsidRDefault="00A90717" w:rsidP="00B65520">
            <w:pPr>
              <w:tabs>
                <w:tab w:val="left" w:pos="351"/>
                <w:tab w:val="left" w:pos="501"/>
              </w:tabs>
              <w:jc w:val="both"/>
              <w:rPr>
                <w:sz w:val="22"/>
                <w:szCs w:val="22"/>
                <w:lang w:val="en-US"/>
              </w:rPr>
            </w:pPr>
            <w:r w:rsidRPr="003C405D">
              <w:rPr>
                <w:sz w:val="22"/>
                <w:szCs w:val="22"/>
                <w:lang w:val="en-US"/>
              </w:rPr>
              <w:t xml:space="preserve">The </w:t>
            </w:r>
            <w:r w:rsidR="00AF4AC9" w:rsidRPr="003C405D">
              <w:rPr>
                <w:sz w:val="22"/>
                <w:szCs w:val="22"/>
                <w:lang w:val="en-US"/>
              </w:rPr>
              <w:t>Author (Coauthors)</w:t>
            </w:r>
            <w:r w:rsidRPr="003C405D">
              <w:rPr>
                <w:sz w:val="22"/>
                <w:szCs w:val="22"/>
                <w:lang w:val="en-US"/>
              </w:rPr>
              <w:t xml:space="preserve"> submits the manuscript by sending an electronic version of the Work via e-mail to </w:t>
            </w:r>
            <w:r w:rsidR="0085304C" w:rsidRPr="003C405D">
              <w:rPr>
                <w:b/>
                <w:sz w:val="22"/>
                <w:szCs w:val="22"/>
                <w:lang w:val="en-US"/>
              </w:rPr>
              <w:t>publishing</w:t>
            </w:r>
            <w:r w:rsidR="000650DE" w:rsidRPr="003C405D">
              <w:rPr>
                <w:b/>
                <w:sz w:val="22"/>
                <w:szCs w:val="22"/>
                <w:lang w:val="en-US"/>
              </w:rPr>
              <w:t>@spbu.ru</w:t>
            </w:r>
            <w:r w:rsidRPr="003C405D">
              <w:rPr>
                <w:sz w:val="22"/>
                <w:szCs w:val="22"/>
                <w:lang w:val="en-US"/>
              </w:rPr>
              <w:t xml:space="preserve"> in Word format</w:t>
            </w:r>
            <w:r w:rsidR="000650DE" w:rsidRPr="003C405D">
              <w:rPr>
                <w:sz w:val="22"/>
                <w:szCs w:val="22"/>
                <w:lang w:val="en-US"/>
              </w:rPr>
              <w:t xml:space="preserve"> or by personal tra</w:t>
            </w:r>
            <w:r w:rsidR="00E97BBE" w:rsidRPr="003C405D">
              <w:rPr>
                <w:sz w:val="22"/>
                <w:szCs w:val="22"/>
                <w:lang w:val="en-US"/>
              </w:rPr>
              <w:t xml:space="preserve">nsfer of the Work’s text, </w:t>
            </w:r>
            <w:r w:rsidR="00AF4AC9" w:rsidRPr="003C405D">
              <w:rPr>
                <w:sz w:val="22"/>
                <w:szCs w:val="22"/>
                <w:lang w:val="en-US"/>
              </w:rPr>
              <w:t>Author (Coauthors)</w:t>
            </w:r>
            <w:r w:rsidR="00E97BBE" w:rsidRPr="003C405D">
              <w:rPr>
                <w:sz w:val="22"/>
                <w:szCs w:val="22"/>
                <w:lang w:val="en-US"/>
              </w:rPr>
              <w:t xml:space="preserve">’s personal information (phone and email contacts, postal address). The manuscript’s </w:t>
            </w:r>
            <w:r w:rsidR="00E97BBE" w:rsidRPr="003C405D">
              <w:rPr>
                <w:sz w:val="22"/>
                <w:szCs w:val="22"/>
                <w:lang w:val="en-US"/>
              </w:rPr>
              <w:lastRenderedPageBreak/>
              <w:t>transferring committed with</w:t>
            </w:r>
            <w:r w:rsidR="003A46AF">
              <w:rPr>
                <w:sz w:val="22"/>
                <w:szCs w:val="22"/>
                <w:lang w:val="en-US"/>
              </w:rPr>
              <w:t xml:space="preserve"> the Act of the Work’s transfer</w:t>
            </w:r>
            <w:r w:rsidR="003A46AF" w:rsidRPr="003A46AF">
              <w:rPr>
                <w:sz w:val="22"/>
                <w:szCs w:val="22"/>
                <w:lang w:val="en-US"/>
              </w:rPr>
              <w:t>;</w:t>
            </w:r>
          </w:p>
          <w:p w:rsidR="000650DE" w:rsidRPr="003A46AF"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0650DE" w:rsidRPr="003C405D">
              <w:rPr>
                <w:sz w:val="22"/>
                <w:szCs w:val="22"/>
                <w:lang w:val="en-US"/>
              </w:rPr>
              <w:t xml:space="preserve">In case the Work is a compound, the date of the manuscript’s transfer is the date of the each </w:t>
            </w:r>
            <w:r w:rsidR="00AF4AC9" w:rsidRPr="003C405D">
              <w:rPr>
                <w:sz w:val="22"/>
                <w:szCs w:val="22"/>
                <w:lang w:val="en-US"/>
              </w:rPr>
              <w:t>Coauthors’</w:t>
            </w:r>
            <w:r w:rsidR="000650DE" w:rsidRPr="003C405D">
              <w:rPr>
                <w:sz w:val="22"/>
                <w:szCs w:val="22"/>
                <w:lang w:val="en-US"/>
              </w:rPr>
              <w:t xml:space="preserve"> transfer of last material, which is part of the complete Work, with </w:t>
            </w:r>
            <w:r w:rsidR="003A46AF">
              <w:rPr>
                <w:sz w:val="22"/>
                <w:szCs w:val="22"/>
                <w:lang w:val="en-US"/>
              </w:rPr>
              <w:t>all the changes and adjustments</w:t>
            </w:r>
            <w:r w:rsidR="003A46AF" w:rsidRPr="003A46AF">
              <w:rPr>
                <w:sz w:val="22"/>
                <w:szCs w:val="22"/>
                <w:lang w:val="en-US"/>
              </w:rPr>
              <w:t>;</w:t>
            </w:r>
          </w:p>
          <w:p w:rsidR="00E97BBE"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E97BBE" w:rsidRPr="003C405D">
              <w:rPr>
                <w:sz w:val="22"/>
                <w:szCs w:val="22"/>
                <w:lang w:val="en-US"/>
              </w:rPr>
              <w:t xml:space="preserve"> Make corrections in the text of the Works mentioned by reviewers, editors, on time or send a reasoned reply</w:t>
            </w:r>
            <w:r w:rsidR="00A80DC2" w:rsidRPr="003C405D">
              <w:rPr>
                <w:sz w:val="22"/>
                <w:szCs w:val="22"/>
                <w:lang w:val="en-US"/>
              </w:rPr>
              <w: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read and satisfy themselves as to the quality of the prepress work and agree on the layout camera-ready copy within five (</w:t>
            </w:r>
            <w:r w:rsidR="00E97BBE" w:rsidRPr="003C405D">
              <w:rPr>
                <w:sz w:val="22"/>
                <w:szCs w:val="22"/>
                <w:lang w:val="en-US"/>
              </w:rPr>
              <w:t>7</w:t>
            </w:r>
            <w:r w:rsidR="00A90717" w:rsidRPr="003C405D">
              <w:rPr>
                <w:sz w:val="22"/>
                <w:szCs w:val="22"/>
                <w:lang w:val="en-US"/>
              </w:rPr>
              <w:t xml:space="preserve">) calendar days following its receipt from the Licensee. If there is no response from the </w:t>
            </w:r>
            <w:r w:rsidR="00AF4AC9" w:rsidRPr="003C405D">
              <w:rPr>
                <w:sz w:val="22"/>
                <w:szCs w:val="22"/>
                <w:lang w:val="en-US"/>
              </w:rPr>
              <w:t>Author (Coauthors)</w:t>
            </w:r>
            <w:r w:rsidR="00A90717" w:rsidRPr="003C405D">
              <w:rPr>
                <w:sz w:val="22"/>
                <w:szCs w:val="22"/>
                <w:lang w:val="en-US"/>
              </w:rPr>
              <w:t xml:space="preserve"> within the specified period, the Licensee may consider the camera-ready copy of the Work ready for publication. To agree on the prepress proofs of the Work within five (5) calendar days following the receipt of the corresponding request from the Licensee.</w:t>
            </w: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0650DE" w:rsidRPr="003C405D" w:rsidRDefault="000650DE" w:rsidP="00B65520">
            <w:pPr>
              <w:tabs>
                <w:tab w:val="left" w:pos="351"/>
                <w:tab w:val="left" w:pos="501"/>
              </w:tabs>
              <w:jc w:val="both"/>
              <w:rPr>
                <w:sz w:val="22"/>
                <w:szCs w:val="22"/>
                <w:lang w:val="en-US"/>
              </w:rPr>
            </w:pPr>
          </w:p>
          <w:p w:rsidR="00E97BBE" w:rsidRPr="003C405D" w:rsidRDefault="00E97BBE" w:rsidP="00B65520">
            <w:pPr>
              <w:tabs>
                <w:tab w:val="left" w:pos="351"/>
                <w:tab w:val="left" w:pos="501"/>
              </w:tabs>
              <w:jc w:val="both"/>
              <w:rPr>
                <w:sz w:val="22"/>
                <w:szCs w:val="22"/>
                <w:lang w:val="en-US"/>
              </w:rPr>
            </w:pPr>
          </w:p>
          <w:p w:rsidR="00584883" w:rsidRPr="003C405D" w:rsidRDefault="00584883" w:rsidP="00B65520">
            <w:pPr>
              <w:tabs>
                <w:tab w:val="left" w:pos="351"/>
                <w:tab w:val="left" w:pos="501"/>
              </w:tabs>
              <w:jc w:val="both"/>
              <w:rPr>
                <w:sz w:val="22"/>
                <w:szCs w:val="22"/>
                <w:lang w:val="en-US"/>
              </w:rPr>
            </w:pPr>
          </w:p>
          <w:p w:rsidR="00584883" w:rsidRPr="003C405D" w:rsidRDefault="00584883" w:rsidP="00B65520">
            <w:pPr>
              <w:tabs>
                <w:tab w:val="left" w:pos="351"/>
                <w:tab w:val="left" w:pos="501"/>
              </w:tabs>
              <w:jc w:val="both"/>
              <w:rPr>
                <w:sz w:val="22"/>
                <w:szCs w:val="22"/>
                <w:lang w:val="en-US"/>
              </w:rPr>
            </w:pPr>
          </w:p>
          <w:p w:rsidR="00E97BBE" w:rsidRPr="003C405D" w:rsidRDefault="00A90717" w:rsidP="00B65520">
            <w:pPr>
              <w:pStyle w:val="a5"/>
              <w:numPr>
                <w:ilvl w:val="1"/>
                <w:numId w:val="43"/>
              </w:numPr>
              <w:tabs>
                <w:tab w:val="left" w:pos="351"/>
                <w:tab w:val="left" w:pos="501"/>
              </w:tabs>
              <w:ind w:left="0" w:firstLine="0"/>
              <w:jc w:val="both"/>
              <w:rPr>
                <w:b/>
                <w:sz w:val="22"/>
                <w:szCs w:val="22"/>
                <w:lang w:val="en-US"/>
              </w:rPr>
            </w:pPr>
            <w:r w:rsidRPr="00B65520">
              <w:rPr>
                <w:b/>
                <w:sz w:val="22"/>
                <w:szCs w:val="22"/>
                <w:lang w:val="en-US"/>
              </w:rPr>
              <w:t>The Licensee guarantees</w:t>
            </w:r>
            <w:r w:rsidRPr="003C405D">
              <w:rPr>
                <w:b/>
                <w:sz w:val="22"/>
                <w:szCs w:val="22"/>
                <w:lang w:val="en-US"/>
              </w:rPr>
              <w: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The right of integrity of the Work and protection from any distortion, as well as compliance with the copyright and the </w:t>
            </w:r>
            <w:r w:rsidR="00AF4AC9" w:rsidRPr="003C405D">
              <w:rPr>
                <w:sz w:val="22"/>
                <w:szCs w:val="22"/>
                <w:lang w:val="en-US"/>
              </w:rPr>
              <w:t>Author (Coauthors)’</w:t>
            </w:r>
            <w:r w:rsidR="00A90717" w:rsidRPr="003C405D">
              <w:rPr>
                <w:sz w:val="22"/>
                <w:szCs w:val="22"/>
                <w:lang w:val="en-US"/>
              </w:rPr>
              <w:t xml:space="preserve"> right to a name.</w:t>
            </w:r>
          </w:p>
          <w:p w:rsidR="00E97BBE" w:rsidRPr="003C405D" w:rsidRDefault="00E97BBE" w:rsidP="00B65520">
            <w:pPr>
              <w:tabs>
                <w:tab w:val="left" w:pos="351"/>
                <w:tab w:val="left" w:pos="501"/>
              </w:tabs>
              <w:jc w:val="both"/>
              <w:rPr>
                <w:sz w:val="22"/>
                <w:szCs w:val="22"/>
                <w:lang w:val="en-US"/>
              </w:rPr>
            </w:pPr>
          </w:p>
          <w:p w:rsidR="00A90717" w:rsidRPr="00B65520" w:rsidRDefault="00B65520" w:rsidP="00B65520">
            <w:pPr>
              <w:pStyle w:val="a5"/>
              <w:numPr>
                <w:ilvl w:val="1"/>
                <w:numId w:val="43"/>
              </w:numPr>
              <w:tabs>
                <w:tab w:val="left" w:pos="351"/>
                <w:tab w:val="left" w:pos="501"/>
              </w:tabs>
              <w:ind w:left="0" w:firstLine="0"/>
              <w:jc w:val="both"/>
              <w:rPr>
                <w:b/>
                <w:sz w:val="22"/>
                <w:szCs w:val="22"/>
                <w:lang w:val="en-US"/>
              </w:rPr>
            </w:pPr>
            <w:r>
              <w:rPr>
                <w:b/>
                <w:sz w:val="22"/>
                <w:szCs w:val="22"/>
                <w:lang w:val="en-US"/>
              </w:rPr>
              <w:t xml:space="preserve"> </w:t>
            </w:r>
            <w:r w:rsidR="00A90717" w:rsidRPr="00B65520">
              <w:rPr>
                <w:b/>
                <w:sz w:val="22"/>
                <w:szCs w:val="22"/>
                <w:lang w:val="en-US"/>
              </w:rPr>
              <w:t>The Licensee undertakes:</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provide academic, literary, artistic and technical editing of the Work, processing of artwork and illustrations, preparation of a paper and electronic layout.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Not to introduce any changes in the title of the Work or in the name of the </w:t>
            </w:r>
            <w:r w:rsidR="00AF4AC9" w:rsidRPr="003C405D">
              <w:rPr>
                <w:sz w:val="22"/>
                <w:szCs w:val="22"/>
                <w:lang w:val="en-US"/>
              </w:rPr>
              <w:t>Author (Coauthors)</w:t>
            </w:r>
            <w:r w:rsidR="00A90717" w:rsidRPr="003C405D">
              <w:rPr>
                <w:sz w:val="22"/>
                <w:szCs w:val="22"/>
                <w:lang w:val="en-US"/>
              </w:rPr>
              <w:t xml:space="preserve"> without the </w:t>
            </w:r>
            <w:r w:rsidR="00AF4AC9" w:rsidRPr="003C405D">
              <w:rPr>
                <w:sz w:val="22"/>
                <w:szCs w:val="22"/>
                <w:lang w:val="en-US"/>
              </w:rPr>
              <w:t>Author (Coauthors)’</w:t>
            </w:r>
            <w:r w:rsidR="00A90717" w:rsidRPr="003C405D">
              <w:rPr>
                <w:sz w:val="22"/>
                <w:szCs w:val="22"/>
                <w:lang w:val="en-US"/>
              </w:rPr>
              <w:t xml:space="preserve"> consent.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obtain agreement from the </w:t>
            </w:r>
            <w:r w:rsidR="00AF4AC9" w:rsidRPr="003C405D">
              <w:rPr>
                <w:sz w:val="22"/>
                <w:szCs w:val="22"/>
                <w:lang w:val="en-US"/>
              </w:rPr>
              <w:t>Author (Coauthors)</w:t>
            </w:r>
            <w:r w:rsidR="00A90717" w:rsidRPr="003C405D">
              <w:rPr>
                <w:sz w:val="22"/>
                <w:szCs w:val="22"/>
                <w:lang w:val="en-US"/>
              </w:rPr>
              <w:t xml:space="preserve"> for any editorial changes or modifications and to submit to the </w:t>
            </w:r>
            <w:r w:rsidR="00AF4AC9" w:rsidRPr="003C405D">
              <w:rPr>
                <w:sz w:val="22"/>
                <w:szCs w:val="22"/>
                <w:lang w:val="en-US"/>
              </w:rPr>
              <w:t>Author (Coauthors)</w:t>
            </w:r>
            <w:r w:rsidR="00A90717" w:rsidRPr="003C405D">
              <w:rPr>
                <w:sz w:val="22"/>
                <w:szCs w:val="22"/>
                <w:lang w:val="en-US"/>
              </w:rPr>
              <w:t xml:space="preserve"> the proofs and the layout before publication.</w:t>
            </w:r>
          </w:p>
          <w:p w:rsidR="00A80DC2" w:rsidRPr="003C405D" w:rsidRDefault="00A80DC2" w:rsidP="00B65520">
            <w:pPr>
              <w:tabs>
                <w:tab w:val="left" w:pos="351"/>
                <w:tab w:val="left" w:pos="501"/>
              </w:tabs>
              <w:jc w:val="both"/>
              <w:rPr>
                <w:sz w:val="22"/>
                <w:szCs w:val="22"/>
                <w:lang w:val="en-US"/>
              </w:rPr>
            </w:pPr>
          </w:p>
          <w:p w:rsidR="00A90717" w:rsidRPr="00557C59" w:rsidRDefault="00B65520" w:rsidP="00B65520">
            <w:pPr>
              <w:pStyle w:val="a5"/>
              <w:numPr>
                <w:ilvl w:val="1"/>
                <w:numId w:val="43"/>
              </w:numPr>
              <w:tabs>
                <w:tab w:val="left" w:pos="351"/>
                <w:tab w:val="left" w:pos="501"/>
              </w:tabs>
              <w:ind w:left="0" w:firstLine="0"/>
              <w:jc w:val="both"/>
              <w:rPr>
                <w:b/>
                <w:sz w:val="22"/>
                <w:szCs w:val="22"/>
                <w:lang w:val="en-US"/>
              </w:rPr>
            </w:pPr>
            <w:r w:rsidRPr="00557C59">
              <w:rPr>
                <w:b/>
                <w:sz w:val="22"/>
                <w:szCs w:val="22"/>
                <w:lang w:val="en-US"/>
              </w:rPr>
              <w:t xml:space="preserve"> </w:t>
            </w:r>
            <w:r w:rsidR="00A90717" w:rsidRPr="00557C59">
              <w:rPr>
                <w:b/>
                <w:sz w:val="22"/>
                <w:szCs w:val="22"/>
                <w:lang w:val="en-US"/>
              </w:rPr>
              <w:t>The Licensee has the right: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In case of any </w:t>
            </w:r>
            <w:r w:rsidR="00AF4AC9" w:rsidRPr="003C405D">
              <w:rPr>
                <w:sz w:val="22"/>
                <w:szCs w:val="22"/>
                <w:lang w:val="en-US"/>
              </w:rPr>
              <w:t>authorized</w:t>
            </w:r>
            <w:r w:rsidR="00A90717" w:rsidRPr="003C405D">
              <w:rPr>
                <w:sz w:val="22"/>
                <w:szCs w:val="22"/>
                <w:lang w:val="en-US"/>
              </w:rPr>
              <w:t xml:space="preserve"> subsequent use by </w:t>
            </w:r>
            <w:r w:rsidR="00A90717" w:rsidRPr="003C405D">
              <w:rPr>
                <w:sz w:val="22"/>
                <w:szCs w:val="22"/>
                <w:lang w:val="en-US"/>
              </w:rPr>
              <w:lastRenderedPageBreak/>
              <w:t xml:space="preserve">other persons of the Work (including any of its separate parts, fragments), to demand that other persons include references to the </w:t>
            </w:r>
            <w:r w:rsidR="00A80DC2" w:rsidRPr="003C405D">
              <w:rPr>
                <w:sz w:val="22"/>
                <w:szCs w:val="22"/>
                <w:lang w:val="en-US"/>
              </w:rPr>
              <w:t>Work</w:t>
            </w:r>
            <w:r w:rsidR="00A90717" w:rsidRPr="003C405D">
              <w:rPr>
                <w:sz w:val="22"/>
                <w:szCs w:val="22"/>
                <w:lang w:val="en-US"/>
              </w:rPr>
              <w:t xml:space="preserve">, the Licensee, the </w:t>
            </w:r>
            <w:r w:rsidR="00AF4AC9" w:rsidRPr="003C405D">
              <w:rPr>
                <w:sz w:val="22"/>
                <w:szCs w:val="22"/>
                <w:lang w:val="en-US"/>
              </w:rPr>
              <w:t>Author (Coauthors)</w:t>
            </w:r>
            <w:r w:rsidR="00A90717" w:rsidRPr="003C405D">
              <w:rPr>
                <w:sz w:val="22"/>
                <w:szCs w:val="22"/>
                <w:lang w:val="en-US"/>
              </w:rPr>
              <w:t xml:space="preserve"> or other copyright</w:t>
            </w:r>
            <w:r w:rsidR="00A80DC2" w:rsidRPr="003C405D">
              <w:rPr>
                <w:sz w:val="22"/>
                <w:szCs w:val="22"/>
                <w:lang w:val="en-US"/>
              </w:rPr>
              <w:t xml:space="preserve"> holders, the name of the Work </w:t>
            </w:r>
            <w:r w:rsidR="00A90717" w:rsidRPr="003C405D">
              <w:rPr>
                <w:sz w:val="22"/>
                <w:szCs w:val="22"/>
                <w:lang w:val="en-US"/>
              </w:rPr>
              <w:t xml:space="preserve">and the year of publication as indicated in the </w:t>
            </w:r>
            <w:r w:rsidR="00A80DC2" w:rsidRPr="003C405D">
              <w:rPr>
                <w:sz w:val="22"/>
                <w:szCs w:val="22"/>
                <w:lang w:val="en-US"/>
              </w:rPr>
              <w:t>Work</w:t>
            </w:r>
            <w:r w:rsidR="00A90717" w:rsidRPr="003C405D">
              <w:rPr>
                <w:sz w:val="22"/>
                <w:szCs w:val="22"/>
                <w:lang w:val="en-US"/>
              </w:rPr>
              <w:t>.</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publish preliminary and/or promotional information about the upcoming publication of the Work in the media and other information sources.</w:t>
            </w:r>
          </w:p>
          <w:p w:rsidR="00A90717"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A80DC2" w:rsidRPr="003C405D"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80DC2" w:rsidRPr="003C405D">
              <w:rPr>
                <w:sz w:val="22"/>
                <w:szCs w:val="22"/>
                <w:lang w:val="en-US"/>
              </w:rPr>
              <w:t xml:space="preserve"> In agreement with the </w:t>
            </w:r>
            <w:r w:rsidR="00AF4AC9" w:rsidRPr="003C405D">
              <w:rPr>
                <w:sz w:val="22"/>
                <w:szCs w:val="22"/>
                <w:lang w:val="en-US"/>
              </w:rPr>
              <w:t>Author (Coauthors)</w:t>
            </w:r>
            <w:r w:rsidR="00A80DC2" w:rsidRPr="003C405D">
              <w:rPr>
                <w:sz w:val="22"/>
                <w:szCs w:val="22"/>
                <w:lang w:val="en-US"/>
              </w:rPr>
              <w:t xml:space="preserve"> to change the Work’s name in the pre-press;</w:t>
            </w:r>
          </w:p>
          <w:p w:rsidR="00A90717" w:rsidRDefault="00B65520" w:rsidP="00B65520">
            <w:pPr>
              <w:pStyle w:val="a5"/>
              <w:numPr>
                <w:ilvl w:val="2"/>
                <w:numId w:val="43"/>
              </w:numPr>
              <w:tabs>
                <w:tab w:val="left" w:pos="351"/>
                <w:tab w:val="left" w:pos="501"/>
              </w:tabs>
              <w:ind w:left="0" w:firstLine="0"/>
              <w:jc w:val="both"/>
              <w:rPr>
                <w:sz w:val="22"/>
                <w:szCs w:val="22"/>
                <w:lang w:val="en-US"/>
              </w:rPr>
            </w:pPr>
            <w:r w:rsidRPr="00B65520">
              <w:rPr>
                <w:sz w:val="22"/>
                <w:szCs w:val="22"/>
                <w:lang w:val="en-US"/>
              </w:rPr>
              <w:t xml:space="preserve"> </w:t>
            </w:r>
            <w:r w:rsidR="00A90717" w:rsidRPr="003C405D">
              <w:rPr>
                <w:sz w:val="22"/>
                <w:szCs w:val="22"/>
                <w:lang w:val="en-US"/>
              </w:rPr>
              <w:t xml:space="preserve"> To reject the publication of </w:t>
            </w:r>
            <w:r w:rsidR="00AF4AC9" w:rsidRPr="003C405D">
              <w:rPr>
                <w:sz w:val="22"/>
                <w:szCs w:val="22"/>
                <w:lang w:val="en-US"/>
              </w:rPr>
              <w:t>Author (Coauthors)’</w:t>
            </w:r>
            <w:r w:rsidR="00A90717" w:rsidRPr="003C405D">
              <w:rPr>
                <w:sz w:val="22"/>
                <w:szCs w:val="22"/>
                <w:lang w:val="en-US"/>
              </w:rPr>
              <w:t xml:space="preserve"> Work in the following cases:</w:t>
            </w:r>
          </w:p>
          <w:p w:rsidR="00A90717" w:rsidRDefault="00A90717" w:rsidP="00B65520">
            <w:pPr>
              <w:pStyle w:val="a5"/>
              <w:numPr>
                <w:ilvl w:val="3"/>
                <w:numId w:val="43"/>
              </w:numPr>
              <w:tabs>
                <w:tab w:val="left" w:pos="351"/>
                <w:tab w:val="left" w:pos="501"/>
              </w:tabs>
              <w:ind w:left="0" w:firstLine="0"/>
              <w:jc w:val="both"/>
              <w:rPr>
                <w:sz w:val="22"/>
                <w:szCs w:val="22"/>
                <w:lang w:val="en-US"/>
              </w:rPr>
            </w:pPr>
            <w:proofErr w:type="gramStart"/>
            <w:r w:rsidRPr="00B65520">
              <w:rPr>
                <w:sz w:val="22"/>
                <w:szCs w:val="22"/>
                <w:lang w:val="en-US"/>
              </w:rPr>
              <w:t xml:space="preserve">If the </w:t>
            </w:r>
            <w:r w:rsidR="00AF4AC9" w:rsidRPr="00B65520">
              <w:rPr>
                <w:sz w:val="22"/>
                <w:szCs w:val="22"/>
                <w:lang w:val="en-US"/>
              </w:rPr>
              <w:t>Author (Coauthors)</w:t>
            </w:r>
            <w:r w:rsidRPr="00B65520">
              <w:rPr>
                <w:sz w:val="22"/>
                <w:szCs w:val="22"/>
                <w:lang w:val="en-US"/>
              </w:rPr>
              <w:t xml:space="preserve"> fails to submit the manuscript of the Work, other materials required by the Licensee in order to fulfil the obligations hereunder, through the fault of the </w:t>
            </w:r>
            <w:r w:rsidR="00AF4AC9" w:rsidRPr="00B65520">
              <w:rPr>
                <w:sz w:val="22"/>
                <w:szCs w:val="22"/>
                <w:lang w:val="en-US"/>
              </w:rPr>
              <w:t>Author (Coauthors)</w:t>
            </w:r>
            <w:r w:rsidRPr="00B65520">
              <w:rPr>
                <w:sz w:val="22"/>
                <w:szCs w:val="22"/>
                <w:lang w:val="en-US"/>
              </w:rPr>
              <w:t xml:space="preserve"> within the specified timeframe or within the timeframe set for revision of the Work following the review, or if the </w:t>
            </w:r>
            <w:r w:rsidR="00AF4AC9" w:rsidRPr="00B65520">
              <w:rPr>
                <w:sz w:val="22"/>
                <w:szCs w:val="22"/>
                <w:lang w:val="en-US"/>
              </w:rPr>
              <w:t>Author (Coauthors)</w:t>
            </w:r>
            <w:r w:rsidRPr="00B65520">
              <w:rPr>
                <w:sz w:val="22"/>
                <w:szCs w:val="22"/>
                <w:lang w:val="en-US"/>
              </w:rPr>
              <w:t xml:space="preserve"> fails to comply with any other obligations specified in the terms of this Agreement.</w:t>
            </w:r>
            <w:proofErr w:type="gramEnd"/>
          </w:p>
          <w:p w:rsidR="00A90717" w:rsidRPr="00B65520" w:rsidRDefault="00451791" w:rsidP="00B65520">
            <w:pPr>
              <w:pStyle w:val="a5"/>
              <w:numPr>
                <w:ilvl w:val="3"/>
                <w:numId w:val="43"/>
              </w:numPr>
              <w:tabs>
                <w:tab w:val="left" w:pos="351"/>
                <w:tab w:val="left" w:pos="501"/>
              </w:tabs>
              <w:ind w:left="0" w:firstLine="0"/>
              <w:jc w:val="both"/>
              <w:rPr>
                <w:sz w:val="22"/>
                <w:szCs w:val="22"/>
                <w:lang w:val="en-US"/>
              </w:rPr>
            </w:pPr>
            <w:proofErr w:type="gramStart"/>
            <w:r w:rsidRPr="00B65520">
              <w:rPr>
                <w:sz w:val="22"/>
                <w:szCs w:val="22"/>
                <w:lang w:val="en-US"/>
              </w:rPr>
              <w:t>in</w:t>
            </w:r>
            <w:proofErr w:type="gramEnd"/>
            <w:r w:rsidRPr="00B65520">
              <w:rPr>
                <w:sz w:val="22"/>
                <w:szCs w:val="22"/>
                <w:lang w:val="en-US"/>
              </w:rPr>
              <w:t xml:space="preserve"> the case of violation of the guarantees set forth in Section 3.1</w:t>
            </w:r>
            <w:r w:rsidR="00A90717" w:rsidRPr="00B65520">
              <w:rPr>
                <w:sz w:val="22"/>
                <w:szCs w:val="22"/>
                <w:lang w:val="en-US"/>
              </w:rPr>
              <w:t>.</w:t>
            </w:r>
          </w:p>
          <w:p w:rsidR="00A90717" w:rsidRPr="003C405D" w:rsidRDefault="00A90717" w:rsidP="00B65520">
            <w:pPr>
              <w:tabs>
                <w:tab w:val="left" w:pos="351"/>
                <w:tab w:val="left" w:pos="501"/>
              </w:tabs>
              <w:jc w:val="both"/>
              <w:rPr>
                <w:sz w:val="22"/>
                <w:szCs w:val="22"/>
                <w:lang w:val="en-US"/>
              </w:rPr>
            </w:pPr>
            <w:r w:rsidRPr="003C405D">
              <w:rPr>
                <w:sz w:val="22"/>
                <w:szCs w:val="22"/>
                <w:lang w:val="en-US"/>
              </w:rPr>
              <w:t xml:space="preserve">In accordance with the provisions of this section, the rejection to publish the Work of the </w:t>
            </w:r>
            <w:r w:rsidR="00AF4AC9" w:rsidRPr="003C405D">
              <w:rPr>
                <w:sz w:val="22"/>
                <w:szCs w:val="22"/>
                <w:lang w:val="en-US"/>
              </w:rPr>
              <w:t>Author (Coauthors)</w:t>
            </w:r>
            <w:r w:rsidRPr="003C405D">
              <w:rPr>
                <w:sz w:val="22"/>
                <w:szCs w:val="22"/>
                <w:lang w:val="en-US"/>
              </w:rPr>
              <w:t xml:space="preserve"> by the Licensee represents a unilateral repudiation by the Licensee of obligations under this Agreement. In this case, the Licensee shall send a notice to the </w:t>
            </w:r>
            <w:r w:rsidR="00AF4AC9" w:rsidRPr="003C405D">
              <w:rPr>
                <w:sz w:val="22"/>
                <w:szCs w:val="22"/>
                <w:lang w:val="en-US"/>
              </w:rPr>
              <w:t>Author (Coauthors)</w:t>
            </w:r>
            <w:r w:rsidRPr="003C405D">
              <w:rPr>
                <w:sz w:val="22"/>
                <w:szCs w:val="22"/>
                <w:lang w:val="en-US"/>
              </w:rPr>
              <w:t xml:space="preserve"> concerning the unilateral repudiation of obligations under this Agreement, specifying the </w:t>
            </w:r>
            <w:proofErr w:type="gramStart"/>
            <w:r w:rsidRPr="003C405D">
              <w:rPr>
                <w:sz w:val="22"/>
                <w:szCs w:val="22"/>
                <w:lang w:val="en-US"/>
              </w:rPr>
              <w:t>time period</w:t>
            </w:r>
            <w:proofErr w:type="gramEnd"/>
            <w:r w:rsidRPr="003C405D">
              <w:rPr>
                <w:sz w:val="22"/>
                <w:szCs w:val="22"/>
                <w:lang w:val="en-US"/>
              </w:rPr>
              <w:t xml:space="preserve"> for termination of obligations of the Parties hereunder.</w:t>
            </w:r>
          </w:p>
          <w:p w:rsidR="00A90717" w:rsidRPr="003C405D" w:rsidRDefault="00A90717"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010500" w:rsidRPr="003C405D" w:rsidRDefault="00010500" w:rsidP="00B65520">
            <w:pPr>
              <w:tabs>
                <w:tab w:val="left" w:pos="351"/>
                <w:tab w:val="left" w:pos="501"/>
              </w:tabs>
              <w:jc w:val="both"/>
              <w:rPr>
                <w:sz w:val="22"/>
                <w:szCs w:val="22"/>
                <w:lang w:val="en-US"/>
              </w:rPr>
            </w:pPr>
          </w:p>
          <w:p w:rsidR="006F3981" w:rsidRDefault="006F3981" w:rsidP="00B65520">
            <w:pPr>
              <w:tabs>
                <w:tab w:val="left" w:pos="351"/>
                <w:tab w:val="left" w:pos="501"/>
              </w:tabs>
              <w:jc w:val="both"/>
              <w:rPr>
                <w:sz w:val="22"/>
                <w:szCs w:val="22"/>
                <w:lang w:val="en-US"/>
              </w:rPr>
            </w:pPr>
          </w:p>
          <w:p w:rsidR="003C405D" w:rsidRPr="003C405D" w:rsidRDefault="003C405D" w:rsidP="00B65520">
            <w:pPr>
              <w:tabs>
                <w:tab w:val="left" w:pos="351"/>
                <w:tab w:val="left" w:pos="501"/>
              </w:tabs>
              <w:jc w:val="both"/>
              <w:rPr>
                <w:sz w:val="22"/>
                <w:szCs w:val="22"/>
                <w:lang w:val="en-US"/>
              </w:rPr>
            </w:pPr>
          </w:p>
          <w:p w:rsidR="00B65520" w:rsidRDefault="00A90717" w:rsidP="00B65520">
            <w:pPr>
              <w:pStyle w:val="a5"/>
              <w:numPr>
                <w:ilvl w:val="0"/>
                <w:numId w:val="43"/>
              </w:numPr>
              <w:tabs>
                <w:tab w:val="left" w:pos="351"/>
                <w:tab w:val="left" w:pos="501"/>
              </w:tabs>
              <w:ind w:left="0" w:firstLine="0"/>
              <w:jc w:val="both"/>
              <w:rPr>
                <w:b/>
                <w:sz w:val="22"/>
                <w:szCs w:val="22"/>
                <w:lang w:val="en-US"/>
              </w:rPr>
            </w:pPr>
            <w:r w:rsidRPr="003C405D">
              <w:rPr>
                <w:b/>
                <w:sz w:val="22"/>
                <w:szCs w:val="22"/>
                <w:lang w:val="en-US"/>
              </w:rPr>
              <w:t>Other Terms of the Agreement</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This Agreement shall enter into force upon its signing by the Parties and shall remain in force and effect until full discharge of obligations undertaken by the Parties subject to the time schedules specified in Section 2.2 of this Agreement.</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proofErr w:type="gramStart"/>
            <w:r w:rsidRPr="00B65520">
              <w:rPr>
                <w:sz w:val="22"/>
                <w:szCs w:val="22"/>
                <w:lang w:val="en-US"/>
              </w:rPr>
              <w:lastRenderedPageBreak/>
              <w:t xml:space="preserve">If a claim is made against the Licensee in connection with infringement of exclusive rights to intellectual property owned by third parties relating to the creation of the Work or the conclusion by the </w:t>
            </w:r>
            <w:r w:rsidR="00AF4AC9" w:rsidRPr="00B65520">
              <w:rPr>
                <w:sz w:val="22"/>
                <w:szCs w:val="22"/>
                <w:lang w:val="en-US"/>
              </w:rPr>
              <w:t>Author (Coauthors)</w:t>
            </w:r>
            <w:r w:rsidRPr="00B65520">
              <w:rPr>
                <w:sz w:val="22"/>
                <w:szCs w:val="22"/>
                <w:lang w:val="en-US"/>
              </w:rPr>
              <w:t xml:space="preserve"> of this Agreement, the </w:t>
            </w:r>
            <w:r w:rsidR="00AF4AC9" w:rsidRPr="00B65520">
              <w:rPr>
                <w:sz w:val="22"/>
                <w:szCs w:val="22"/>
                <w:lang w:val="en-US"/>
              </w:rPr>
              <w:t>Author (Coauthors)</w:t>
            </w:r>
            <w:r w:rsidRPr="00B65520">
              <w:rPr>
                <w:sz w:val="22"/>
                <w:szCs w:val="22"/>
                <w:lang w:val="en-US"/>
              </w:rPr>
              <w:t xml:space="preserve">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w:t>
            </w:r>
            <w:r w:rsidR="00AF4AC9" w:rsidRPr="00B65520">
              <w:rPr>
                <w:sz w:val="22"/>
                <w:szCs w:val="22"/>
                <w:lang w:val="en-US"/>
              </w:rPr>
              <w:t>Author (Coauthors)</w:t>
            </w:r>
            <w:r w:rsidRPr="00B65520">
              <w:rPr>
                <w:sz w:val="22"/>
                <w:szCs w:val="22"/>
                <w:lang w:val="en-US"/>
              </w:rPr>
              <w:t xml:space="preserve"> with the guarantees provided by them under this Agreement.</w:t>
            </w:r>
            <w:proofErr w:type="gramEnd"/>
          </w:p>
          <w:p w:rsidR="00A90717" w:rsidRPr="003C405D" w:rsidRDefault="00A90717" w:rsidP="00B65520">
            <w:pPr>
              <w:tabs>
                <w:tab w:val="left" w:pos="351"/>
                <w:tab w:val="left" w:pos="501"/>
              </w:tabs>
              <w:jc w:val="both"/>
              <w:rPr>
                <w:sz w:val="22"/>
                <w:szCs w:val="22"/>
                <w:lang w:val="en-US"/>
              </w:rPr>
            </w:pPr>
            <w:proofErr w:type="gramStart"/>
            <w:r w:rsidRPr="003C405D">
              <w:rPr>
                <w:sz w:val="22"/>
                <w:szCs w:val="22"/>
                <w:lang w:val="en-US"/>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w:t>
            </w:r>
            <w:proofErr w:type="gramEnd"/>
            <w:r w:rsidRPr="003C405D">
              <w:rPr>
                <w:sz w:val="22"/>
                <w:szCs w:val="22"/>
                <w:lang w:val="en-US"/>
              </w:rPr>
              <w:t xml:space="preserve"> Facsimile, electronic copies of the documents are valid and shall have equal legal force with the original.</w:t>
            </w: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3C405D" w:rsidRDefault="003C405D" w:rsidP="00B65520">
            <w:pPr>
              <w:tabs>
                <w:tab w:val="left" w:pos="351"/>
                <w:tab w:val="left" w:pos="501"/>
              </w:tabs>
              <w:jc w:val="both"/>
              <w:rPr>
                <w:b/>
                <w:sz w:val="22"/>
                <w:szCs w:val="22"/>
                <w:lang w:val="en-US"/>
              </w:rPr>
            </w:pPr>
          </w:p>
          <w:p w:rsidR="003C405D" w:rsidRDefault="003C405D" w:rsidP="00B65520">
            <w:pPr>
              <w:tabs>
                <w:tab w:val="left" w:pos="351"/>
                <w:tab w:val="left" w:pos="501"/>
              </w:tabs>
              <w:jc w:val="both"/>
              <w:rPr>
                <w:b/>
                <w:sz w:val="22"/>
                <w:szCs w:val="22"/>
                <w:lang w:val="en-US"/>
              </w:rPr>
            </w:pPr>
          </w:p>
          <w:p w:rsidR="00B65520" w:rsidRDefault="00A90717" w:rsidP="00B65520">
            <w:pPr>
              <w:pStyle w:val="a5"/>
              <w:numPr>
                <w:ilvl w:val="0"/>
                <w:numId w:val="43"/>
              </w:numPr>
              <w:tabs>
                <w:tab w:val="left" w:pos="351"/>
                <w:tab w:val="left" w:pos="501"/>
              </w:tabs>
              <w:ind w:left="0" w:firstLine="0"/>
              <w:jc w:val="both"/>
              <w:rPr>
                <w:b/>
                <w:sz w:val="22"/>
                <w:szCs w:val="22"/>
                <w:lang w:val="en-US"/>
              </w:rPr>
            </w:pPr>
            <w:r w:rsidRPr="003C405D">
              <w:rPr>
                <w:b/>
                <w:sz w:val="22"/>
                <w:szCs w:val="22"/>
                <w:lang w:val="en-US"/>
              </w:rPr>
              <w:t>Liability of the Parties</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The Parties shall be liable for </w:t>
            </w:r>
            <w:proofErr w:type="spellStart"/>
            <w:proofErr w:type="gramStart"/>
            <w:r w:rsidR="00AF4AC9" w:rsidRPr="00B65520">
              <w:rPr>
                <w:sz w:val="22"/>
                <w:szCs w:val="22"/>
                <w:lang w:val="en-US"/>
              </w:rPr>
              <w:t>non performance</w:t>
            </w:r>
            <w:proofErr w:type="spellEnd"/>
            <w:proofErr w:type="gramEnd"/>
            <w:r w:rsidRPr="00B65520">
              <w:rPr>
                <w:sz w:val="22"/>
                <w:szCs w:val="22"/>
                <w:lang w:val="en-US"/>
              </w:rPr>
              <w:t xml:space="preserve"> or improper performance of their obligations under this Agreement in accordance with the legislation of the Russian Federation.</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The Party that performs inadequately or fails to perform its obligations under this Agreement shall be liable to compensate the other Party for any damages, including loss of profit.</w:t>
            </w:r>
          </w:p>
          <w:p w:rsidR="003D34AB" w:rsidRPr="003C405D" w:rsidRDefault="003D34AB" w:rsidP="00B65520">
            <w:pPr>
              <w:tabs>
                <w:tab w:val="left" w:pos="351"/>
                <w:tab w:val="left" w:pos="501"/>
              </w:tabs>
              <w:jc w:val="both"/>
              <w:rPr>
                <w:sz w:val="22"/>
                <w:szCs w:val="22"/>
                <w:lang w:val="en-US"/>
              </w:rPr>
            </w:pPr>
          </w:p>
          <w:p w:rsidR="003D34AB" w:rsidRPr="003C405D" w:rsidRDefault="003D34AB" w:rsidP="00B65520">
            <w:pPr>
              <w:tabs>
                <w:tab w:val="left" w:pos="351"/>
                <w:tab w:val="left" w:pos="501"/>
              </w:tabs>
              <w:jc w:val="both"/>
              <w:rPr>
                <w:sz w:val="22"/>
                <w:szCs w:val="22"/>
                <w:lang w:val="en-US"/>
              </w:rPr>
            </w:pPr>
          </w:p>
          <w:p w:rsidR="006F3981" w:rsidRPr="003C405D" w:rsidRDefault="006F3981" w:rsidP="00B65520">
            <w:pPr>
              <w:tabs>
                <w:tab w:val="left" w:pos="351"/>
                <w:tab w:val="left" w:pos="501"/>
              </w:tabs>
              <w:jc w:val="both"/>
              <w:rPr>
                <w:sz w:val="22"/>
                <w:szCs w:val="22"/>
                <w:lang w:val="en-US"/>
              </w:rPr>
            </w:pPr>
          </w:p>
          <w:p w:rsidR="00B65520" w:rsidRDefault="00A90717" w:rsidP="00B65520">
            <w:pPr>
              <w:pStyle w:val="a5"/>
              <w:numPr>
                <w:ilvl w:val="0"/>
                <w:numId w:val="43"/>
              </w:numPr>
              <w:tabs>
                <w:tab w:val="left" w:pos="351"/>
                <w:tab w:val="left" w:pos="501"/>
              </w:tabs>
              <w:ind w:left="0" w:firstLine="0"/>
              <w:jc w:val="both"/>
              <w:rPr>
                <w:b/>
                <w:sz w:val="22"/>
                <w:szCs w:val="22"/>
                <w:lang w:val="en-US"/>
              </w:rPr>
            </w:pPr>
            <w:r w:rsidRPr="003C405D">
              <w:rPr>
                <w:b/>
                <w:sz w:val="22"/>
                <w:szCs w:val="22"/>
                <w:lang w:val="en-US"/>
              </w:rPr>
              <w:t>Final Provisions</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Any disputes or differences arising out of this Agreement </w:t>
            </w:r>
            <w:proofErr w:type="gramStart"/>
            <w:r w:rsidRPr="00B65520">
              <w:rPr>
                <w:sz w:val="22"/>
                <w:szCs w:val="22"/>
                <w:lang w:val="en-US"/>
              </w:rPr>
              <w:t>shall be settled</w:t>
            </w:r>
            <w:proofErr w:type="gramEnd"/>
            <w:r w:rsidRPr="00B65520">
              <w:rPr>
                <w:sz w:val="22"/>
                <w:szCs w:val="22"/>
                <w:lang w:val="en-US"/>
              </w:rPr>
              <w:t xml:space="preserve"> by negotiations, and if they fail, the said disputes shall be adjudicated in </w:t>
            </w:r>
            <w:proofErr w:type="spellStart"/>
            <w:r w:rsidRPr="00B65520">
              <w:rPr>
                <w:sz w:val="22"/>
                <w:szCs w:val="22"/>
                <w:lang w:val="en-US"/>
              </w:rPr>
              <w:t>Vasileostrovsky</w:t>
            </w:r>
            <w:proofErr w:type="spellEnd"/>
            <w:r w:rsidRPr="00B65520">
              <w:rPr>
                <w:sz w:val="22"/>
                <w:szCs w:val="22"/>
                <w:lang w:val="en-US"/>
              </w:rPr>
              <w:t xml:space="preserve"> District Court of St. Petersburg, (Russia) according to the rules of the Russian law.</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 This Agreement </w:t>
            </w:r>
            <w:proofErr w:type="gramStart"/>
            <w:r w:rsidRPr="00B65520">
              <w:rPr>
                <w:sz w:val="22"/>
                <w:szCs w:val="22"/>
                <w:lang w:val="en-US"/>
              </w:rPr>
              <w:t>can be terminated</w:t>
            </w:r>
            <w:proofErr w:type="gramEnd"/>
            <w:r w:rsidRPr="00B65520">
              <w:rPr>
                <w:sz w:val="22"/>
                <w:szCs w:val="22"/>
                <w:lang w:val="en-US"/>
              </w:rPr>
              <w:t xml:space="preserve"> at any time by mutual consent of the Parties subject to signing by the Parties of a corresponding termination agreement.</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Any changes or additions to this Agreement shall enter into force only if they </w:t>
            </w:r>
            <w:proofErr w:type="gramStart"/>
            <w:r w:rsidRPr="00B65520">
              <w:rPr>
                <w:sz w:val="22"/>
                <w:szCs w:val="22"/>
                <w:lang w:val="en-US"/>
              </w:rPr>
              <w:t>are made in writing and signed by both Parties to this Agreement</w:t>
            </w:r>
            <w:proofErr w:type="gramEnd"/>
            <w:r w:rsidRPr="00B65520">
              <w:rPr>
                <w:sz w:val="22"/>
                <w:szCs w:val="22"/>
                <w:lang w:val="en-US"/>
              </w:rPr>
              <w:t>.</w:t>
            </w:r>
          </w:p>
          <w:p w:rsidR="00A90717" w:rsidRPr="00B65520" w:rsidRDefault="00A90717" w:rsidP="00B65520">
            <w:pPr>
              <w:pStyle w:val="a5"/>
              <w:numPr>
                <w:ilvl w:val="1"/>
                <w:numId w:val="43"/>
              </w:numPr>
              <w:tabs>
                <w:tab w:val="left" w:pos="351"/>
                <w:tab w:val="left" w:pos="501"/>
              </w:tabs>
              <w:ind w:left="0" w:firstLine="0"/>
              <w:jc w:val="both"/>
              <w:rPr>
                <w:b/>
                <w:sz w:val="22"/>
                <w:szCs w:val="22"/>
                <w:lang w:val="en-US"/>
              </w:rPr>
            </w:pPr>
            <w:r w:rsidRPr="00B65520">
              <w:rPr>
                <w:sz w:val="22"/>
                <w:szCs w:val="22"/>
                <w:lang w:val="en-US"/>
              </w:rPr>
              <w:t xml:space="preserve">In all other respects not specified by this Agreement, the Parties agree to </w:t>
            </w:r>
            <w:proofErr w:type="gramStart"/>
            <w:r w:rsidRPr="00B65520">
              <w:rPr>
                <w:sz w:val="22"/>
                <w:szCs w:val="22"/>
                <w:lang w:val="en-US"/>
              </w:rPr>
              <w:t>be bound</w:t>
            </w:r>
            <w:proofErr w:type="gramEnd"/>
            <w:r w:rsidRPr="00B65520">
              <w:rPr>
                <w:sz w:val="22"/>
                <w:szCs w:val="22"/>
                <w:lang w:val="en-US"/>
              </w:rPr>
              <w:t xml:space="preserve"> by the legislation of the Russian Federation.</w:t>
            </w:r>
          </w:p>
          <w:p w:rsidR="003D34AB" w:rsidRPr="003C405D" w:rsidRDefault="003D34AB" w:rsidP="000650DE">
            <w:pPr>
              <w:jc w:val="both"/>
              <w:rPr>
                <w:sz w:val="22"/>
                <w:szCs w:val="22"/>
                <w:lang w:val="en-US"/>
              </w:rPr>
            </w:pPr>
          </w:p>
          <w:p w:rsidR="00A90717" w:rsidRPr="003C405D" w:rsidRDefault="00A90717" w:rsidP="000650DE">
            <w:pPr>
              <w:jc w:val="both"/>
              <w:rPr>
                <w:sz w:val="22"/>
                <w:szCs w:val="22"/>
                <w:lang w:val="en-US"/>
              </w:rPr>
            </w:pPr>
          </w:p>
        </w:tc>
      </w:tr>
    </w:tbl>
    <w:p w:rsidR="003D34AB" w:rsidRPr="003C405D" w:rsidRDefault="003D34AB" w:rsidP="003D34AB">
      <w:pPr>
        <w:pStyle w:val="1"/>
        <w:widowControl/>
        <w:numPr>
          <w:ilvl w:val="0"/>
          <w:numId w:val="1"/>
        </w:numPr>
        <w:spacing w:before="240" w:after="120"/>
        <w:rPr>
          <w:rFonts w:ascii="Times New Roman" w:hAnsi="Times New Roman" w:cs="Times New Roman"/>
          <w:color w:val="auto"/>
          <w:sz w:val="22"/>
          <w:szCs w:val="22"/>
          <w:lang w:val="en-US"/>
        </w:rPr>
      </w:pPr>
      <w:r w:rsidRPr="003C405D">
        <w:rPr>
          <w:rFonts w:ascii="Times New Roman" w:hAnsi="Times New Roman" w:cs="Times New Roman"/>
          <w:color w:val="auto"/>
          <w:sz w:val="22"/>
          <w:szCs w:val="22"/>
        </w:rPr>
        <w:lastRenderedPageBreak/>
        <w:t>Адреса</w:t>
      </w:r>
      <w:r w:rsidRPr="003C405D">
        <w:rPr>
          <w:rFonts w:ascii="Times New Roman" w:hAnsi="Times New Roman" w:cs="Times New Roman"/>
          <w:color w:val="auto"/>
          <w:sz w:val="22"/>
          <w:szCs w:val="22"/>
          <w:lang w:val="en-US"/>
        </w:rPr>
        <w:t xml:space="preserve"> </w:t>
      </w:r>
      <w:r w:rsidRPr="003C405D">
        <w:rPr>
          <w:rFonts w:ascii="Times New Roman" w:hAnsi="Times New Roman" w:cs="Times New Roman"/>
          <w:color w:val="auto"/>
          <w:sz w:val="22"/>
          <w:szCs w:val="22"/>
        </w:rPr>
        <w:t>и</w:t>
      </w:r>
      <w:r w:rsidRPr="003C405D">
        <w:rPr>
          <w:rFonts w:ascii="Times New Roman" w:hAnsi="Times New Roman" w:cs="Times New Roman"/>
          <w:color w:val="auto"/>
          <w:sz w:val="22"/>
          <w:szCs w:val="22"/>
          <w:lang w:val="en-US"/>
        </w:rPr>
        <w:t xml:space="preserve"> </w:t>
      </w:r>
      <w:r w:rsidRPr="003C405D">
        <w:rPr>
          <w:rFonts w:ascii="Times New Roman" w:hAnsi="Times New Roman" w:cs="Times New Roman"/>
          <w:color w:val="auto"/>
          <w:sz w:val="22"/>
          <w:szCs w:val="22"/>
        </w:rPr>
        <w:t>реквизиты</w:t>
      </w:r>
      <w:r w:rsidRPr="003C405D">
        <w:rPr>
          <w:rFonts w:ascii="Times New Roman" w:hAnsi="Times New Roman" w:cs="Times New Roman"/>
          <w:color w:val="auto"/>
          <w:sz w:val="22"/>
          <w:szCs w:val="22"/>
          <w:lang w:val="en-US"/>
        </w:rPr>
        <w:t xml:space="preserve"> </w:t>
      </w:r>
      <w:r w:rsidR="003A46AF">
        <w:rPr>
          <w:rFonts w:ascii="Times New Roman" w:hAnsi="Times New Roman" w:cs="Times New Roman"/>
          <w:color w:val="auto"/>
          <w:sz w:val="22"/>
          <w:szCs w:val="22"/>
        </w:rPr>
        <w:t>С</w:t>
      </w:r>
      <w:r w:rsidRPr="003C405D">
        <w:rPr>
          <w:rFonts w:ascii="Times New Roman" w:hAnsi="Times New Roman" w:cs="Times New Roman"/>
          <w:color w:val="auto"/>
          <w:sz w:val="22"/>
          <w:szCs w:val="22"/>
        </w:rPr>
        <w:t>торон</w:t>
      </w:r>
      <w:r w:rsidR="00EB109D" w:rsidRPr="003C405D">
        <w:rPr>
          <w:rFonts w:ascii="Times New Roman" w:hAnsi="Times New Roman" w:cs="Times New Roman"/>
          <w:color w:val="auto"/>
          <w:sz w:val="22"/>
          <w:szCs w:val="22"/>
          <w:lang w:val="en-US"/>
        </w:rPr>
        <w:t>/ Parties details and signatures</w:t>
      </w:r>
      <w:r w:rsidRPr="003C405D">
        <w:rPr>
          <w:rFonts w:ascii="Times New Roman" w:hAnsi="Times New Roman" w:cs="Times New Roman"/>
          <w:color w:val="auto"/>
          <w:sz w:val="22"/>
          <w:szCs w:val="22"/>
          <w:lang w:val="en-US"/>
        </w:rPr>
        <w:t>:</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3C405D" w:rsidRPr="003C405D" w:rsidTr="004E001D">
        <w:trPr>
          <w:trHeight w:val="993"/>
        </w:trPr>
        <w:tc>
          <w:tcPr>
            <w:tcW w:w="4644" w:type="dxa"/>
          </w:tcPr>
          <w:p w:rsidR="005C60E0" w:rsidRPr="003C405D" w:rsidRDefault="003A7AC9" w:rsidP="00584883">
            <w:pPr>
              <w:rPr>
                <w:b/>
                <w:sz w:val="22"/>
                <w:szCs w:val="22"/>
                <w:lang w:val="en-US" w:eastAsia="en-US"/>
              </w:rPr>
            </w:pPr>
            <w:r w:rsidRPr="003C405D">
              <w:rPr>
                <w:b/>
                <w:sz w:val="22"/>
                <w:szCs w:val="22"/>
                <w:lang w:val="en-US" w:eastAsia="en-US"/>
              </w:rPr>
              <w:t>Author</w:t>
            </w:r>
            <w:r w:rsidR="005C60E0" w:rsidRPr="003C405D">
              <w:rPr>
                <w:b/>
                <w:sz w:val="22"/>
                <w:szCs w:val="22"/>
                <w:lang w:val="en-US" w:eastAsia="en-US"/>
              </w:rPr>
              <w:t>/ Coauthors</w:t>
            </w:r>
          </w:p>
          <w:p w:rsidR="00A417C1" w:rsidRPr="003C405D" w:rsidRDefault="00584883" w:rsidP="00584883">
            <w:pPr>
              <w:rPr>
                <w:sz w:val="22"/>
                <w:szCs w:val="22"/>
                <w:lang w:val="en-US" w:eastAsia="en-US"/>
              </w:rPr>
            </w:pPr>
            <w:r w:rsidRPr="003C405D">
              <w:rPr>
                <w:sz w:val="22"/>
                <w:szCs w:val="22"/>
                <w:lang w:val="en-US" w:eastAsia="en-US"/>
              </w:rPr>
              <w:t>Full name</w:t>
            </w:r>
            <w:r w:rsidR="00A417C1" w:rsidRPr="003C405D">
              <w:rPr>
                <w:sz w:val="22"/>
                <w:szCs w:val="22"/>
                <w:lang w:val="en-US" w:eastAsia="en-US"/>
              </w:rPr>
              <w:t>: _________________________</w:t>
            </w:r>
          </w:p>
          <w:p w:rsidR="00A417C1" w:rsidRPr="003C405D" w:rsidRDefault="00584883" w:rsidP="00584883">
            <w:pPr>
              <w:rPr>
                <w:sz w:val="22"/>
                <w:szCs w:val="22"/>
                <w:lang w:val="en-US" w:eastAsia="en-US"/>
              </w:rPr>
            </w:pPr>
            <w:r w:rsidRPr="003C405D">
              <w:rPr>
                <w:sz w:val="22"/>
                <w:szCs w:val="22"/>
                <w:lang w:val="en-US" w:eastAsia="en-US"/>
              </w:rPr>
              <w:t>Birth date</w:t>
            </w:r>
            <w:r w:rsidR="00A417C1" w:rsidRPr="003C405D">
              <w:rPr>
                <w:sz w:val="22"/>
                <w:szCs w:val="22"/>
                <w:lang w:val="en-US" w:eastAsia="en-US"/>
              </w:rPr>
              <w:t>: ________________________</w:t>
            </w:r>
          </w:p>
          <w:p w:rsidR="00A417C1" w:rsidRPr="003C405D" w:rsidRDefault="00584883" w:rsidP="00584883">
            <w:pPr>
              <w:rPr>
                <w:sz w:val="22"/>
                <w:szCs w:val="22"/>
                <w:lang w:val="en-US" w:eastAsia="en-US"/>
              </w:rPr>
            </w:pPr>
            <w:r w:rsidRPr="003C405D">
              <w:rPr>
                <w:sz w:val="22"/>
                <w:szCs w:val="22"/>
                <w:lang w:val="en-US" w:eastAsia="en-US"/>
              </w:rPr>
              <w:t>Phone number</w:t>
            </w:r>
            <w:r w:rsidR="00A417C1" w:rsidRPr="003C405D">
              <w:rPr>
                <w:sz w:val="22"/>
                <w:szCs w:val="22"/>
                <w:lang w:val="en-US" w:eastAsia="en-US"/>
              </w:rPr>
              <w:t>: ___________</w:t>
            </w:r>
          </w:p>
          <w:p w:rsidR="00584883" w:rsidRPr="003C405D" w:rsidRDefault="00584883" w:rsidP="00584883">
            <w:pPr>
              <w:rPr>
                <w:sz w:val="22"/>
                <w:szCs w:val="22"/>
                <w:lang w:val="en-US" w:eastAsia="en-US"/>
              </w:rPr>
            </w:pPr>
            <w:r w:rsidRPr="003C405D">
              <w:rPr>
                <w:sz w:val="22"/>
                <w:szCs w:val="22"/>
                <w:lang w:val="en-US" w:eastAsia="en-US"/>
              </w:rPr>
              <w:t>Email:_____________________________</w:t>
            </w:r>
          </w:p>
          <w:p w:rsidR="00A417C1" w:rsidRPr="003C405D" w:rsidRDefault="00584883" w:rsidP="00584883">
            <w:pPr>
              <w:rPr>
                <w:sz w:val="22"/>
                <w:szCs w:val="22"/>
                <w:lang w:val="en-US" w:eastAsia="en-US"/>
              </w:rPr>
            </w:pPr>
            <w:r w:rsidRPr="003C405D">
              <w:rPr>
                <w:sz w:val="22"/>
                <w:szCs w:val="22"/>
                <w:lang w:val="en-US" w:eastAsia="en-US"/>
              </w:rPr>
              <w:t>Occupation</w:t>
            </w:r>
            <w:r w:rsidR="00A417C1" w:rsidRPr="003C405D">
              <w:rPr>
                <w:sz w:val="22"/>
                <w:szCs w:val="22"/>
                <w:lang w:val="en-US" w:eastAsia="en-US"/>
              </w:rPr>
              <w:t>: ________________________</w:t>
            </w:r>
          </w:p>
          <w:p w:rsidR="00010500" w:rsidRPr="003C405D" w:rsidRDefault="00010500" w:rsidP="00584883">
            <w:pPr>
              <w:rPr>
                <w:sz w:val="22"/>
                <w:szCs w:val="22"/>
                <w:lang w:val="en-US" w:eastAsia="en-US"/>
              </w:rPr>
            </w:pPr>
          </w:p>
          <w:p w:rsidR="00010500" w:rsidRPr="003C405D" w:rsidRDefault="00010500" w:rsidP="00584883">
            <w:pPr>
              <w:rPr>
                <w:sz w:val="22"/>
                <w:szCs w:val="22"/>
                <w:lang w:val="en-US" w:eastAsia="en-US"/>
              </w:rPr>
            </w:pPr>
          </w:p>
          <w:p w:rsidR="00A417C1" w:rsidRPr="003C405D" w:rsidRDefault="00A417C1" w:rsidP="00584883">
            <w:pPr>
              <w:rPr>
                <w:b/>
                <w:sz w:val="22"/>
                <w:szCs w:val="22"/>
                <w:lang w:val="en-US" w:eastAsia="en-US"/>
              </w:rPr>
            </w:pPr>
          </w:p>
          <w:p w:rsidR="00A417C1" w:rsidRPr="003C405D" w:rsidRDefault="00A417C1" w:rsidP="00584883">
            <w:pPr>
              <w:rPr>
                <w:b/>
                <w:sz w:val="22"/>
                <w:szCs w:val="22"/>
                <w:lang w:val="en-US" w:eastAsia="en-US"/>
              </w:rPr>
            </w:pPr>
            <w:r w:rsidRPr="003C405D">
              <w:rPr>
                <w:b/>
                <w:sz w:val="22"/>
                <w:szCs w:val="22"/>
                <w:lang w:val="en-US" w:eastAsia="en-US"/>
              </w:rPr>
              <w:t>________________ /___________</w:t>
            </w:r>
            <w:r w:rsidR="00010500" w:rsidRPr="003C405D">
              <w:rPr>
                <w:b/>
                <w:sz w:val="22"/>
                <w:szCs w:val="22"/>
                <w:lang w:val="en-US" w:eastAsia="en-US"/>
              </w:rPr>
              <w:t>_______</w:t>
            </w:r>
            <w:r w:rsidRPr="003C405D">
              <w:rPr>
                <w:b/>
                <w:sz w:val="22"/>
                <w:szCs w:val="22"/>
                <w:lang w:val="en-US" w:eastAsia="en-US"/>
              </w:rPr>
              <w:t>___/</w:t>
            </w:r>
          </w:p>
          <w:p w:rsidR="00A417C1" w:rsidRPr="003C405D" w:rsidRDefault="00010500" w:rsidP="00010500">
            <w:pPr>
              <w:rPr>
                <w:sz w:val="22"/>
                <w:szCs w:val="22"/>
                <w:lang w:val="en-US" w:eastAsia="en-US"/>
              </w:rPr>
            </w:pPr>
            <w:r w:rsidRPr="003C405D">
              <w:rPr>
                <w:sz w:val="22"/>
                <w:szCs w:val="22"/>
                <w:lang w:val="en-US" w:eastAsia="en-US"/>
              </w:rPr>
              <w:t>Signature                           Full Name</w:t>
            </w:r>
          </w:p>
          <w:p w:rsidR="00A417C1" w:rsidRPr="00F549F1" w:rsidRDefault="00A417C1" w:rsidP="00584883">
            <w:pPr>
              <w:rPr>
                <w:b/>
                <w:sz w:val="22"/>
                <w:szCs w:val="22"/>
                <w:lang w:val="en-US" w:eastAsia="en-US"/>
              </w:rPr>
            </w:pPr>
          </w:p>
          <w:p w:rsidR="00A417C1" w:rsidRPr="00F549F1" w:rsidRDefault="00A417C1" w:rsidP="00A417C1">
            <w:pPr>
              <w:spacing w:line="276" w:lineRule="auto"/>
              <w:rPr>
                <w:sz w:val="22"/>
                <w:szCs w:val="22"/>
                <w:lang w:val="en-US" w:eastAsia="en-US"/>
              </w:rPr>
            </w:pPr>
          </w:p>
        </w:tc>
        <w:tc>
          <w:tcPr>
            <w:tcW w:w="4820" w:type="dxa"/>
          </w:tcPr>
          <w:p w:rsidR="005C60E0" w:rsidRPr="003C405D" w:rsidRDefault="005C60E0">
            <w:pPr>
              <w:tabs>
                <w:tab w:val="left" w:pos="34"/>
              </w:tabs>
              <w:spacing w:line="276" w:lineRule="auto"/>
              <w:jc w:val="both"/>
              <w:rPr>
                <w:b/>
                <w:sz w:val="22"/>
                <w:szCs w:val="22"/>
                <w:lang w:eastAsia="en-US"/>
              </w:rPr>
            </w:pPr>
            <w:r w:rsidRPr="00F549F1">
              <w:rPr>
                <w:b/>
                <w:sz w:val="22"/>
                <w:szCs w:val="22"/>
                <w:lang w:val="en-US" w:eastAsia="en-US"/>
              </w:rPr>
              <w:t xml:space="preserve">                  </w:t>
            </w:r>
            <w:r w:rsidRPr="003C405D">
              <w:rPr>
                <w:b/>
                <w:sz w:val="22"/>
                <w:szCs w:val="22"/>
                <w:lang w:val="en-US" w:eastAsia="en-US"/>
              </w:rPr>
              <w:t>The</w:t>
            </w:r>
            <w:r w:rsidRPr="003C405D">
              <w:rPr>
                <w:b/>
                <w:sz w:val="22"/>
                <w:szCs w:val="22"/>
                <w:lang w:eastAsia="en-US"/>
              </w:rPr>
              <w:t xml:space="preserve"> </w:t>
            </w:r>
            <w:r w:rsidRPr="003C405D">
              <w:rPr>
                <w:b/>
                <w:sz w:val="22"/>
                <w:szCs w:val="22"/>
                <w:lang w:val="en-US" w:eastAsia="en-US"/>
              </w:rPr>
              <w:t>Licensee</w:t>
            </w:r>
            <w:r w:rsidRPr="003C405D">
              <w:rPr>
                <w:b/>
                <w:sz w:val="22"/>
                <w:szCs w:val="22"/>
                <w:lang w:eastAsia="en-US"/>
              </w:rPr>
              <w:t xml:space="preserve"> / Лицензиат</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 xml:space="preserve">Федеральное государственное бюджетное образовательное учреждение    </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высшего образования «Санкт-Петербургский государственный университет»</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199034, г. Санкт-Петербург, Университетская набережная, д. 7/9</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ОГРН 1037800006089, ОКТМО 40307000</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ОКПО 02068516, ОКВЭД 80.30.1</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ИНН 7801002274 / КПП 780101001</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 xml:space="preserve">Банк получателя: </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 xml:space="preserve">СЕВЕРО-ЗАПАДНОЕ ГУ БАНКА РОССИИ// УФК по г. Санкт-Петербургу, г. Санкт-Петербург </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 xml:space="preserve">(СПбГУ, л/с 20726У03820) </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р/с 03214643000000017200</w:t>
            </w:r>
          </w:p>
          <w:p w:rsidR="00181408" w:rsidRPr="003C405D" w:rsidRDefault="00181408" w:rsidP="00181408">
            <w:pPr>
              <w:spacing w:line="276" w:lineRule="auto"/>
              <w:ind w:left="34"/>
              <w:contextualSpacing/>
              <w:rPr>
                <w:sz w:val="22"/>
                <w:szCs w:val="22"/>
                <w:lang w:eastAsia="en-US"/>
              </w:rPr>
            </w:pPr>
            <w:r w:rsidRPr="003C405D">
              <w:rPr>
                <w:sz w:val="22"/>
                <w:szCs w:val="22"/>
                <w:lang w:eastAsia="en-US"/>
              </w:rPr>
              <w:t xml:space="preserve">к/с 40102810945370000005 </w:t>
            </w:r>
          </w:p>
          <w:p w:rsidR="00181408" w:rsidRPr="003C405D" w:rsidRDefault="00181408" w:rsidP="00181408">
            <w:pPr>
              <w:spacing w:line="276" w:lineRule="auto"/>
              <w:ind w:left="34"/>
              <w:jc w:val="both"/>
              <w:rPr>
                <w:sz w:val="22"/>
                <w:szCs w:val="22"/>
                <w:lang w:eastAsia="en-US"/>
              </w:rPr>
            </w:pPr>
            <w:r w:rsidRPr="003C405D">
              <w:rPr>
                <w:sz w:val="22"/>
                <w:szCs w:val="22"/>
                <w:lang w:eastAsia="en-US"/>
              </w:rPr>
              <w:t>БИК 014030106 КБК 00000000000000000130 (ИД 1370)</w:t>
            </w:r>
          </w:p>
          <w:p w:rsidR="005C60E0" w:rsidRPr="003C405D" w:rsidRDefault="005C60E0">
            <w:pPr>
              <w:spacing w:line="276" w:lineRule="auto"/>
              <w:ind w:left="34"/>
              <w:jc w:val="both"/>
              <w:rPr>
                <w:b/>
                <w:sz w:val="22"/>
                <w:szCs w:val="22"/>
                <w:lang w:eastAsia="en-US"/>
              </w:rPr>
            </w:pPr>
          </w:p>
          <w:p w:rsidR="005C60E0" w:rsidRPr="003C405D" w:rsidRDefault="005C60E0" w:rsidP="00664BD8">
            <w:pPr>
              <w:spacing w:line="360" w:lineRule="auto"/>
              <w:ind w:left="34"/>
              <w:rPr>
                <w:b/>
                <w:sz w:val="22"/>
                <w:szCs w:val="22"/>
                <w:lang w:eastAsia="en-US"/>
              </w:rPr>
            </w:pPr>
            <w:r w:rsidRPr="003C405D">
              <w:rPr>
                <w:sz w:val="22"/>
                <w:szCs w:val="22"/>
                <w:lang w:eastAsia="en-US"/>
              </w:rPr>
              <w:t xml:space="preserve">_________________ </w:t>
            </w:r>
            <w:r w:rsidRPr="003C405D">
              <w:rPr>
                <w:b/>
                <w:sz w:val="22"/>
                <w:szCs w:val="22"/>
                <w:lang w:eastAsia="en-US"/>
              </w:rPr>
              <w:t>Е.В. Леб</w:t>
            </w:r>
            <w:r w:rsidR="00664BD8">
              <w:rPr>
                <w:b/>
                <w:sz w:val="22"/>
                <w:szCs w:val="22"/>
                <w:lang w:eastAsia="en-US"/>
              </w:rPr>
              <w:t>ё</w:t>
            </w:r>
            <w:r w:rsidRPr="003C405D">
              <w:rPr>
                <w:b/>
                <w:sz w:val="22"/>
                <w:szCs w:val="22"/>
                <w:lang w:eastAsia="en-US"/>
              </w:rPr>
              <w:t>дкина</w:t>
            </w:r>
          </w:p>
        </w:tc>
      </w:tr>
      <w:tr w:rsidR="003C405D" w:rsidRPr="00664BD8" w:rsidTr="00A417C1">
        <w:trPr>
          <w:trHeight w:val="14307"/>
        </w:trPr>
        <w:tc>
          <w:tcPr>
            <w:tcW w:w="4644" w:type="dxa"/>
            <w:shd w:val="clear" w:color="auto" w:fill="auto"/>
          </w:tcPr>
          <w:p w:rsidR="003D34AB" w:rsidRPr="003C405D" w:rsidRDefault="003D34AB" w:rsidP="00AF4AC9">
            <w:pPr>
              <w:rPr>
                <w:sz w:val="22"/>
                <w:szCs w:val="22"/>
              </w:rPr>
            </w:pPr>
            <w:r w:rsidRPr="003C405D">
              <w:rPr>
                <w:sz w:val="22"/>
                <w:szCs w:val="22"/>
              </w:rPr>
              <w:t>АКТ ПРИЕМА-ПЕРЕДАЧИ</w:t>
            </w:r>
          </w:p>
          <w:p w:rsidR="003D34AB" w:rsidRPr="003C405D" w:rsidRDefault="003D34AB" w:rsidP="00AF4AC9">
            <w:pPr>
              <w:rPr>
                <w:sz w:val="22"/>
                <w:szCs w:val="22"/>
              </w:rPr>
            </w:pPr>
          </w:p>
          <w:p w:rsidR="003D34AB" w:rsidRPr="003C405D" w:rsidRDefault="003D34AB" w:rsidP="00AF4AC9">
            <w:pPr>
              <w:rPr>
                <w:sz w:val="22"/>
                <w:szCs w:val="22"/>
              </w:rPr>
            </w:pPr>
            <w:r w:rsidRPr="003C405D">
              <w:rPr>
                <w:sz w:val="22"/>
                <w:szCs w:val="22"/>
              </w:rPr>
              <w:t>к Лицензионн</w:t>
            </w:r>
            <w:r w:rsidR="005C4089" w:rsidRPr="003C405D">
              <w:rPr>
                <w:sz w:val="22"/>
                <w:szCs w:val="22"/>
              </w:rPr>
              <w:t>о</w:t>
            </w:r>
            <w:r w:rsidR="00BD5BA9" w:rsidRPr="003C405D">
              <w:rPr>
                <w:sz w:val="22"/>
                <w:szCs w:val="22"/>
              </w:rPr>
              <w:t>му договору от «__</w:t>
            </w:r>
            <w:proofErr w:type="gramStart"/>
            <w:r w:rsidR="00BD5BA9" w:rsidRPr="003C405D">
              <w:rPr>
                <w:sz w:val="22"/>
                <w:szCs w:val="22"/>
              </w:rPr>
              <w:t>_»_</w:t>
            </w:r>
            <w:proofErr w:type="gramEnd"/>
            <w:r w:rsidR="00BD5BA9" w:rsidRPr="003C405D">
              <w:rPr>
                <w:sz w:val="22"/>
                <w:szCs w:val="22"/>
              </w:rPr>
              <w:t>_______202</w:t>
            </w:r>
            <w:r w:rsidR="0047679D">
              <w:rPr>
                <w:sz w:val="22"/>
                <w:szCs w:val="22"/>
              </w:rPr>
              <w:t>4</w:t>
            </w:r>
            <w:r w:rsidRPr="003C405D">
              <w:rPr>
                <w:sz w:val="22"/>
                <w:szCs w:val="22"/>
              </w:rPr>
              <w:t xml:space="preserve"> г. № _____</w:t>
            </w:r>
          </w:p>
          <w:p w:rsidR="003D34AB" w:rsidRPr="003C405D" w:rsidRDefault="003D34AB" w:rsidP="00AF4AC9">
            <w:pPr>
              <w:rPr>
                <w:sz w:val="22"/>
                <w:szCs w:val="22"/>
              </w:rPr>
            </w:pPr>
          </w:p>
          <w:p w:rsidR="003D34AB" w:rsidRPr="003C405D" w:rsidRDefault="003D34AB" w:rsidP="00AF4AC9">
            <w:pPr>
              <w:rPr>
                <w:sz w:val="22"/>
                <w:szCs w:val="22"/>
              </w:rPr>
            </w:pPr>
            <w:r w:rsidRPr="003C405D">
              <w:rPr>
                <w:sz w:val="22"/>
                <w:szCs w:val="22"/>
              </w:rPr>
              <w:t xml:space="preserve">г. Санкт-Петербург    </w:t>
            </w:r>
            <w:r w:rsidR="005C4089" w:rsidRPr="003C405D">
              <w:rPr>
                <w:sz w:val="22"/>
                <w:szCs w:val="22"/>
              </w:rPr>
              <w:t xml:space="preserve"> </w:t>
            </w:r>
            <w:r w:rsidR="00BD5BA9" w:rsidRPr="003C405D">
              <w:rPr>
                <w:sz w:val="22"/>
                <w:szCs w:val="22"/>
              </w:rPr>
              <w:t xml:space="preserve"> </w:t>
            </w:r>
            <w:proofErr w:type="gramStart"/>
            <w:r w:rsidR="00BD5BA9" w:rsidRPr="003C405D">
              <w:rPr>
                <w:sz w:val="22"/>
                <w:szCs w:val="22"/>
              </w:rPr>
              <w:t xml:space="preserve">   «</w:t>
            </w:r>
            <w:proofErr w:type="gramEnd"/>
            <w:r w:rsidR="00BD5BA9" w:rsidRPr="003C405D">
              <w:rPr>
                <w:sz w:val="22"/>
                <w:szCs w:val="22"/>
              </w:rPr>
              <w:t xml:space="preserve"> ___» _________202</w:t>
            </w:r>
            <w:r w:rsidR="0047679D">
              <w:rPr>
                <w:sz w:val="22"/>
                <w:szCs w:val="22"/>
              </w:rPr>
              <w:t>4</w:t>
            </w:r>
            <w:r w:rsidRPr="003C405D">
              <w:rPr>
                <w:sz w:val="22"/>
                <w:szCs w:val="22"/>
              </w:rPr>
              <w:t xml:space="preserve">  г.</w:t>
            </w:r>
          </w:p>
          <w:p w:rsidR="003D34AB" w:rsidRPr="003C405D" w:rsidRDefault="003D34AB" w:rsidP="00AF4AC9">
            <w:pPr>
              <w:rPr>
                <w:sz w:val="22"/>
                <w:szCs w:val="22"/>
              </w:rPr>
            </w:pPr>
          </w:p>
          <w:p w:rsidR="003D34AB" w:rsidRPr="003C405D" w:rsidRDefault="003D34AB" w:rsidP="003D34AB">
            <w:pPr>
              <w:jc w:val="both"/>
              <w:rPr>
                <w:sz w:val="22"/>
                <w:szCs w:val="22"/>
              </w:rPr>
            </w:pPr>
            <w:r w:rsidRPr="003C405D">
              <w:rPr>
                <w:sz w:val="22"/>
                <w:szCs w:val="22"/>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3C405D">
              <w:rPr>
                <w:sz w:val="22"/>
                <w:szCs w:val="22"/>
              </w:rPr>
              <w:t>Леб</w:t>
            </w:r>
            <w:r w:rsidR="00FF31D1">
              <w:rPr>
                <w:sz w:val="22"/>
                <w:szCs w:val="22"/>
              </w:rPr>
              <w:t>ё</w:t>
            </w:r>
            <w:r w:rsidRPr="003C405D">
              <w:rPr>
                <w:sz w:val="22"/>
                <w:szCs w:val="22"/>
              </w:rPr>
              <w:t>дкиной</w:t>
            </w:r>
            <w:proofErr w:type="spellEnd"/>
            <w:r w:rsidRPr="003C405D">
              <w:rPr>
                <w:sz w:val="22"/>
                <w:szCs w:val="22"/>
              </w:rPr>
              <w:t xml:space="preserve"> Е.В., действующего на основании доверенности от </w:t>
            </w:r>
            <w:r w:rsidR="000B0D66">
              <w:rPr>
                <w:sz w:val="22"/>
                <w:szCs w:val="22"/>
              </w:rPr>
              <w:t>«2</w:t>
            </w:r>
            <w:r w:rsidR="00E77DA6">
              <w:rPr>
                <w:sz w:val="22"/>
                <w:szCs w:val="22"/>
              </w:rPr>
              <w:t>6</w:t>
            </w:r>
            <w:r w:rsidR="000B0D66">
              <w:rPr>
                <w:sz w:val="22"/>
                <w:szCs w:val="22"/>
              </w:rPr>
              <w:t xml:space="preserve">» </w:t>
            </w:r>
            <w:r w:rsidR="00E77DA6">
              <w:rPr>
                <w:sz w:val="22"/>
                <w:szCs w:val="22"/>
              </w:rPr>
              <w:t>января</w:t>
            </w:r>
            <w:r w:rsidR="000B0D66">
              <w:rPr>
                <w:sz w:val="22"/>
                <w:szCs w:val="22"/>
              </w:rPr>
              <w:t xml:space="preserve"> 202</w:t>
            </w:r>
            <w:r w:rsidR="00E77DA6">
              <w:rPr>
                <w:sz w:val="22"/>
                <w:szCs w:val="22"/>
              </w:rPr>
              <w:t>4 г. № 32-06-36</w:t>
            </w:r>
            <w:r w:rsidRPr="003C405D">
              <w:rPr>
                <w:sz w:val="22"/>
                <w:szCs w:val="22"/>
              </w:rPr>
              <w:t xml:space="preserve">, с одной стороны, и </w:t>
            </w:r>
            <w:r w:rsidR="00584883" w:rsidRPr="003C405D">
              <w:rPr>
                <w:sz w:val="22"/>
                <w:szCs w:val="22"/>
              </w:rPr>
              <w:t>____________</w:t>
            </w:r>
            <w:r w:rsidR="00010500" w:rsidRPr="003C405D">
              <w:rPr>
                <w:sz w:val="22"/>
                <w:szCs w:val="22"/>
              </w:rPr>
              <w:t>________________________________________________</w:t>
            </w:r>
            <w:r w:rsidR="00584883" w:rsidRPr="003C405D">
              <w:rPr>
                <w:sz w:val="22"/>
                <w:szCs w:val="22"/>
              </w:rPr>
              <w:t>___________________________</w:t>
            </w:r>
            <w:r w:rsidRPr="003C405D">
              <w:rPr>
                <w:sz w:val="22"/>
                <w:szCs w:val="22"/>
              </w:rPr>
              <w:t>, именуемые в дальнейшем «</w:t>
            </w:r>
            <w:r w:rsidR="00010500" w:rsidRPr="003C405D">
              <w:rPr>
                <w:sz w:val="22"/>
                <w:szCs w:val="22"/>
              </w:rPr>
              <w:t xml:space="preserve">Автор / </w:t>
            </w:r>
            <w:r w:rsidRPr="003C405D">
              <w:rPr>
                <w:sz w:val="22"/>
                <w:szCs w:val="22"/>
              </w:rPr>
              <w:t>Соавторы», с другой стороны, именуемые в дальнейшем «Сторона/Стороны», заключили настоящий договор (далее – «Договор») о нижеследующем:</w:t>
            </w:r>
          </w:p>
          <w:p w:rsidR="003D34AB" w:rsidRPr="003C405D" w:rsidRDefault="003D34AB" w:rsidP="003D34AB">
            <w:pPr>
              <w:jc w:val="both"/>
              <w:rPr>
                <w:sz w:val="22"/>
                <w:szCs w:val="22"/>
              </w:rPr>
            </w:pPr>
          </w:p>
          <w:p w:rsidR="003D34AB" w:rsidRPr="003C405D" w:rsidRDefault="003D34AB" w:rsidP="003D34AB">
            <w:pPr>
              <w:jc w:val="both"/>
              <w:rPr>
                <w:sz w:val="22"/>
                <w:szCs w:val="22"/>
              </w:rPr>
            </w:pPr>
            <w:r w:rsidRPr="003C405D">
              <w:rPr>
                <w:sz w:val="22"/>
                <w:szCs w:val="22"/>
              </w:rPr>
              <w:t>1.</w:t>
            </w:r>
            <w:r w:rsidRPr="003C405D">
              <w:rPr>
                <w:sz w:val="22"/>
                <w:szCs w:val="22"/>
              </w:rPr>
              <w:tab/>
            </w:r>
            <w:r w:rsidR="00010500" w:rsidRPr="003C405D">
              <w:rPr>
                <w:sz w:val="22"/>
                <w:szCs w:val="22"/>
              </w:rPr>
              <w:t xml:space="preserve">Автор / </w:t>
            </w:r>
            <w:r w:rsidRPr="003C405D">
              <w:rPr>
                <w:sz w:val="22"/>
                <w:szCs w:val="22"/>
              </w:rPr>
              <w:t>Соавторы в соответствии п.3.2.1 Лицензионног</w:t>
            </w:r>
            <w:r w:rsidR="005C4089" w:rsidRPr="003C405D">
              <w:rPr>
                <w:sz w:val="22"/>
                <w:szCs w:val="22"/>
              </w:rPr>
              <w:t>о договора от «___</w:t>
            </w:r>
            <w:proofErr w:type="gramStart"/>
            <w:r w:rsidR="005C4089" w:rsidRPr="003C405D">
              <w:rPr>
                <w:sz w:val="22"/>
                <w:szCs w:val="22"/>
              </w:rPr>
              <w:t>_»_</w:t>
            </w:r>
            <w:proofErr w:type="gramEnd"/>
            <w:r w:rsidR="005C4089" w:rsidRPr="003C405D">
              <w:rPr>
                <w:sz w:val="22"/>
                <w:szCs w:val="22"/>
              </w:rPr>
              <w:t>________202</w:t>
            </w:r>
            <w:r w:rsidR="0047679D">
              <w:rPr>
                <w:sz w:val="22"/>
                <w:szCs w:val="22"/>
              </w:rPr>
              <w:t>4</w:t>
            </w:r>
            <w:r w:rsidR="00CC2E10" w:rsidRPr="003C405D">
              <w:rPr>
                <w:sz w:val="22"/>
                <w:szCs w:val="22"/>
              </w:rPr>
              <w:t> </w:t>
            </w:r>
            <w:r w:rsidRPr="003C405D">
              <w:rPr>
                <w:sz w:val="22"/>
                <w:szCs w:val="22"/>
              </w:rPr>
              <w:t xml:space="preserve">г. №_______________ передали, а Лицензиат принял Произведение </w:t>
            </w:r>
            <w:r w:rsidR="00A417C1" w:rsidRPr="003C405D">
              <w:rPr>
                <w:sz w:val="22"/>
                <w:szCs w:val="22"/>
              </w:rPr>
              <w:t>«</w:t>
            </w:r>
            <w:r w:rsidR="003A7AC9" w:rsidRPr="003C405D">
              <w:rPr>
                <w:bCs/>
                <w:sz w:val="22"/>
                <w:szCs w:val="22"/>
              </w:rPr>
              <w:t>______________________</w:t>
            </w:r>
            <w:r w:rsidR="003C405D">
              <w:rPr>
                <w:bCs/>
                <w:sz w:val="22"/>
                <w:szCs w:val="22"/>
              </w:rPr>
              <w:t>____________________________________________________</w:t>
            </w:r>
            <w:r w:rsidR="003A7AC9" w:rsidRPr="003C405D">
              <w:rPr>
                <w:bCs/>
                <w:sz w:val="22"/>
                <w:szCs w:val="22"/>
              </w:rPr>
              <w:t>___</w:t>
            </w:r>
            <w:r w:rsidR="003A46AF">
              <w:rPr>
                <w:sz w:val="22"/>
                <w:szCs w:val="22"/>
              </w:rPr>
              <w:t>», в дальнейшем именуемое</w:t>
            </w:r>
            <w:r w:rsidR="00A417C1" w:rsidRPr="003C405D">
              <w:rPr>
                <w:sz w:val="22"/>
                <w:szCs w:val="22"/>
              </w:rPr>
              <w:t xml:space="preserve"> «Произведение», объемом </w:t>
            </w:r>
            <w:r w:rsidR="00584883" w:rsidRPr="003C405D">
              <w:rPr>
                <w:sz w:val="22"/>
                <w:szCs w:val="22"/>
              </w:rPr>
              <w:t>____</w:t>
            </w:r>
            <w:r w:rsidR="00A417C1" w:rsidRPr="003C405D">
              <w:rPr>
                <w:sz w:val="22"/>
                <w:szCs w:val="22"/>
              </w:rPr>
              <w:t xml:space="preserve">  </w:t>
            </w:r>
            <w:r w:rsidRPr="003C405D">
              <w:rPr>
                <w:sz w:val="22"/>
                <w:szCs w:val="22"/>
              </w:rPr>
              <w:t>авторских листов авторского текста, включая иллюстративный, справочный, библиографический материалы в электронной форме.</w:t>
            </w:r>
          </w:p>
          <w:p w:rsidR="003D34AB" w:rsidRPr="003C405D" w:rsidRDefault="003D34AB" w:rsidP="003D34AB">
            <w:pPr>
              <w:jc w:val="both"/>
              <w:rPr>
                <w:sz w:val="22"/>
                <w:szCs w:val="22"/>
              </w:rPr>
            </w:pPr>
            <w:r w:rsidRPr="003C405D">
              <w:rPr>
                <w:sz w:val="22"/>
                <w:szCs w:val="22"/>
              </w:rPr>
              <w:t>2.</w:t>
            </w:r>
            <w:r w:rsidRPr="003C405D">
              <w:rPr>
                <w:sz w:val="22"/>
                <w:szCs w:val="22"/>
              </w:rPr>
              <w:tab/>
              <w:t>С момента подписания настоящего акта приема-передачи Лицензиат приобретает права на использование Произведения в соответствии с условиями Лицензионного договора от «___</w:t>
            </w:r>
            <w:proofErr w:type="gramStart"/>
            <w:r w:rsidRPr="003C405D">
              <w:rPr>
                <w:sz w:val="22"/>
                <w:szCs w:val="22"/>
              </w:rPr>
              <w:t>_»_</w:t>
            </w:r>
            <w:proofErr w:type="gramEnd"/>
            <w:r w:rsidRPr="003C405D">
              <w:rPr>
                <w:sz w:val="22"/>
                <w:szCs w:val="22"/>
              </w:rPr>
              <w:t>_________20</w:t>
            </w:r>
            <w:r w:rsidR="005C4089" w:rsidRPr="003C405D">
              <w:rPr>
                <w:sz w:val="22"/>
                <w:szCs w:val="22"/>
              </w:rPr>
              <w:t>2</w:t>
            </w:r>
            <w:r w:rsidR="0047679D">
              <w:rPr>
                <w:sz w:val="22"/>
                <w:szCs w:val="22"/>
              </w:rPr>
              <w:t>4</w:t>
            </w:r>
            <w:r w:rsidRPr="003C405D">
              <w:rPr>
                <w:sz w:val="22"/>
                <w:szCs w:val="22"/>
              </w:rPr>
              <w:t xml:space="preserve"> г. №______________.</w:t>
            </w:r>
          </w:p>
          <w:p w:rsidR="003D34AB" w:rsidRPr="003C405D" w:rsidRDefault="003D34AB" w:rsidP="00AF4AC9">
            <w:pPr>
              <w:rPr>
                <w:sz w:val="22"/>
                <w:szCs w:val="22"/>
              </w:rPr>
            </w:pPr>
          </w:p>
          <w:p w:rsidR="003A7AC9" w:rsidRPr="003C405D" w:rsidRDefault="003A7AC9" w:rsidP="00A417C1">
            <w:pPr>
              <w:pStyle w:val="a5"/>
              <w:tabs>
                <w:tab w:val="left" w:pos="318"/>
              </w:tabs>
              <w:ind w:left="34"/>
              <w:jc w:val="right"/>
              <w:rPr>
                <w:b/>
                <w:sz w:val="22"/>
                <w:szCs w:val="22"/>
              </w:rPr>
            </w:pPr>
          </w:p>
          <w:p w:rsidR="00EB109D" w:rsidRPr="003C405D" w:rsidRDefault="003D34AB" w:rsidP="00A417C1">
            <w:pPr>
              <w:pStyle w:val="a5"/>
              <w:tabs>
                <w:tab w:val="left" w:pos="318"/>
              </w:tabs>
              <w:ind w:left="34"/>
              <w:jc w:val="right"/>
              <w:rPr>
                <w:b/>
                <w:sz w:val="22"/>
                <w:szCs w:val="22"/>
                <w:lang w:val="en"/>
              </w:rPr>
            </w:pPr>
            <w:r w:rsidRPr="003C405D">
              <w:rPr>
                <w:b/>
                <w:sz w:val="22"/>
                <w:szCs w:val="22"/>
              </w:rPr>
              <w:t>ПОДПИСИ</w:t>
            </w:r>
            <w:r w:rsidRPr="003C405D">
              <w:rPr>
                <w:b/>
                <w:sz w:val="22"/>
                <w:szCs w:val="22"/>
                <w:lang w:val="en-US"/>
              </w:rPr>
              <w:t xml:space="preserve"> </w:t>
            </w:r>
            <w:proofErr w:type="gramStart"/>
            <w:r w:rsidRPr="003C405D">
              <w:rPr>
                <w:b/>
                <w:sz w:val="22"/>
                <w:szCs w:val="22"/>
              </w:rPr>
              <w:t>СТОРОН</w:t>
            </w:r>
            <w:r w:rsidR="00EB109D" w:rsidRPr="003C405D">
              <w:rPr>
                <w:b/>
                <w:sz w:val="22"/>
                <w:szCs w:val="22"/>
                <w:lang w:val="en-US"/>
              </w:rPr>
              <w:t xml:space="preserve"> </w:t>
            </w:r>
            <w:r w:rsidR="00A417C1" w:rsidRPr="003C405D">
              <w:rPr>
                <w:b/>
                <w:sz w:val="22"/>
                <w:szCs w:val="22"/>
                <w:lang w:val="en-US"/>
              </w:rPr>
              <w:t xml:space="preserve"> </w:t>
            </w:r>
            <w:r w:rsidR="00EB109D" w:rsidRPr="003C405D">
              <w:rPr>
                <w:b/>
                <w:sz w:val="22"/>
                <w:szCs w:val="22"/>
                <w:lang w:val="en-US"/>
              </w:rPr>
              <w:t>/</w:t>
            </w:r>
            <w:proofErr w:type="gramEnd"/>
            <w:r w:rsidR="00EB109D" w:rsidRPr="003C405D">
              <w:rPr>
                <w:b/>
                <w:sz w:val="22"/>
                <w:szCs w:val="22"/>
                <w:lang w:val="en-US"/>
              </w:rPr>
              <w:t xml:space="preserve"> </w:t>
            </w:r>
          </w:p>
          <w:p w:rsidR="00A417C1" w:rsidRPr="003C405D" w:rsidRDefault="00A417C1" w:rsidP="00AF4AC9">
            <w:pPr>
              <w:rPr>
                <w:sz w:val="22"/>
                <w:szCs w:val="22"/>
                <w:lang w:val="en-US"/>
              </w:rPr>
            </w:pPr>
          </w:p>
          <w:p w:rsidR="003D34AB" w:rsidRPr="003C405D" w:rsidRDefault="003A7AC9" w:rsidP="00A019AE">
            <w:pPr>
              <w:spacing w:line="360" w:lineRule="auto"/>
              <w:rPr>
                <w:sz w:val="22"/>
                <w:szCs w:val="22"/>
                <w:lang w:val="en-US"/>
              </w:rPr>
            </w:pPr>
            <w:r w:rsidRPr="003C405D">
              <w:rPr>
                <w:sz w:val="22"/>
                <w:szCs w:val="22"/>
                <w:lang w:val="en-US"/>
              </w:rPr>
              <w:t>Author</w:t>
            </w:r>
            <w:r w:rsidR="00EB109D" w:rsidRPr="003C405D">
              <w:rPr>
                <w:sz w:val="22"/>
                <w:szCs w:val="22"/>
                <w:lang w:val="en-US"/>
              </w:rPr>
              <w:t xml:space="preserve"> / </w:t>
            </w:r>
            <w:r w:rsidR="0016048C" w:rsidRPr="003C405D">
              <w:rPr>
                <w:sz w:val="22"/>
                <w:szCs w:val="22"/>
                <w:lang w:val="en"/>
              </w:rPr>
              <w:t>Coauthors</w:t>
            </w:r>
          </w:p>
          <w:p w:rsidR="00A019AE" w:rsidRPr="003C405D" w:rsidRDefault="00A019AE" w:rsidP="00A019AE">
            <w:pPr>
              <w:spacing w:line="360" w:lineRule="auto"/>
              <w:rPr>
                <w:sz w:val="22"/>
                <w:szCs w:val="22"/>
                <w:lang w:val="en-US"/>
              </w:rPr>
            </w:pPr>
          </w:p>
          <w:p w:rsidR="003D34AB" w:rsidRPr="003C405D" w:rsidRDefault="003D34AB" w:rsidP="00A019AE">
            <w:pPr>
              <w:spacing w:line="360" w:lineRule="auto"/>
              <w:rPr>
                <w:sz w:val="22"/>
                <w:szCs w:val="22"/>
                <w:lang w:val="en-US"/>
              </w:rPr>
            </w:pPr>
            <w:r w:rsidRPr="003C405D">
              <w:rPr>
                <w:sz w:val="22"/>
                <w:szCs w:val="22"/>
                <w:lang w:val="en-US"/>
              </w:rPr>
              <w:t>________________ /</w:t>
            </w:r>
            <w:r w:rsidR="0085304C" w:rsidRPr="003C405D">
              <w:rPr>
                <w:sz w:val="22"/>
                <w:szCs w:val="22"/>
                <w:lang w:val="en-US"/>
              </w:rPr>
              <w:t>_____________</w:t>
            </w:r>
            <w:r w:rsidR="00010500" w:rsidRPr="00F549F1">
              <w:rPr>
                <w:sz w:val="22"/>
                <w:szCs w:val="22"/>
                <w:lang w:val="en-US"/>
              </w:rPr>
              <w:t>____________</w:t>
            </w:r>
            <w:r w:rsidR="0085304C" w:rsidRPr="003C405D">
              <w:rPr>
                <w:sz w:val="22"/>
                <w:szCs w:val="22"/>
                <w:lang w:val="en-US"/>
              </w:rPr>
              <w:t>_</w:t>
            </w:r>
            <w:r w:rsidRPr="003C405D">
              <w:rPr>
                <w:sz w:val="22"/>
                <w:szCs w:val="22"/>
                <w:lang w:val="en-US"/>
              </w:rPr>
              <w:t>/</w:t>
            </w:r>
          </w:p>
          <w:p w:rsidR="00010500" w:rsidRPr="003C405D" w:rsidRDefault="00010500" w:rsidP="00010500">
            <w:pPr>
              <w:rPr>
                <w:sz w:val="22"/>
                <w:szCs w:val="22"/>
                <w:lang w:val="en-US" w:eastAsia="en-US"/>
              </w:rPr>
            </w:pPr>
            <w:r w:rsidRPr="003C405D">
              <w:rPr>
                <w:sz w:val="22"/>
                <w:szCs w:val="22"/>
                <w:lang w:val="en-US" w:eastAsia="en-US"/>
              </w:rPr>
              <w:t>Signature                           Full Name</w:t>
            </w:r>
          </w:p>
          <w:p w:rsidR="003D34AB" w:rsidRPr="003C405D" w:rsidRDefault="003D34AB" w:rsidP="00584883">
            <w:pPr>
              <w:spacing w:line="480" w:lineRule="auto"/>
              <w:rPr>
                <w:sz w:val="22"/>
                <w:szCs w:val="22"/>
                <w:lang w:val="en-US"/>
              </w:rPr>
            </w:pPr>
          </w:p>
        </w:tc>
        <w:tc>
          <w:tcPr>
            <w:tcW w:w="4820" w:type="dxa"/>
            <w:shd w:val="clear" w:color="auto" w:fill="auto"/>
          </w:tcPr>
          <w:p w:rsidR="003D34AB" w:rsidRPr="003C405D" w:rsidRDefault="003D34AB" w:rsidP="00AF4AC9">
            <w:pPr>
              <w:rPr>
                <w:sz w:val="22"/>
                <w:szCs w:val="22"/>
                <w:lang w:val="en-US"/>
              </w:rPr>
            </w:pPr>
            <w:r w:rsidRPr="003C405D">
              <w:rPr>
                <w:sz w:val="22"/>
                <w:szCs w:val="22"/>
                <w:lang w:val="en-US"/>
              </w:rPr>
              <w:t>ACT OF TRANSFER</w:t>
            </w:r>
          </w:p>
          <w:p w:rsidR="003D34AB" w:rsidRPr="003C405D" w:rsidRDefault="003D34AB" w:rsidP="00AF4AC9">
            <w:pPr>
              <w:rPr>
                <w:sz w:val="22"/>
                <w:szCs w:val="22"/>
                <w:lang w:val="en-US"/>
              </w:rPr>
            </w:pPr>
          </w:p>
          <w:p w:rsidR="003D34AB" w:rsidRPr="003C405D" w:rsidRDefault="003D34AB" w:rsidP="00AF4AC9">
            <w:pPr>
              <w:rPr>
                <w:sz w:val="22"/>
                <w:szCs w:val="22"/>
                <w:lang w:val="en-US"/>
              </w:rPr>
            </w:pPr>
            <w:r w:rsidRPr="003C405D">
              <w:rPr>
                <w:sz w:val="22"/>
                <w:szCs w:val="22"/>
                <w:lang w:val="en-US"/>
              </w:rPr>
              <w:t>To the License agreement №____  “___’’______________</w:t>
            </w:r>
          </w:p>
          <w:p w:rsidR="003D34AB" w:rsidRPr="003C405D" w:rsidRDefault="003D34AB" w:rsidP="00AF4AC9">
            <w:pPr>
              <w:rPr>
                <w:sz w:val="22"/>
                <w:szCs w:val="22"/>
                <w:lang w:val="en-US"/>
              </w:rPr>
            </w:pPr>
          </w:p>
          <w:p w:rsidR="003D34AB" w:rsidRPr="003C405D" w:rsidRDefault="003D34AB" w:rsidP="00AF4AC9">
            <w:pPr>
              <w:rPr>
                <w:sz w:val="22"/>
                <w:szCs w:val="22"/>
                <w:lang w:val="en-US"/>
              </w:rPr>
            </w:pPr>
          </w:p>
          <w:p w:rsidR="003D34AB" w:rsidRPr="000B0D66" w:rsidRDefault="003D34AB" w:rsidP="00AF4AC9">
            <w:pPr>
              <w:rPr>
                <w:sz w:val="22"/>
                <w:szCs w:val="22"/>
                <w:lang w:val="en-US"/>
              </w:rPr>
            </w:pPr>
            <w:r w:rsidRPr="003C405D">
              <w:rPr>
                <w:sz w:val="22"/>
                <w:szCs w:val="22"/>
                <w:lang w:val="en-US"/>
              </w:rPr>
              <w:t>Saint-Pete</w:t>
            </w:r>
            <w:r w:rsidR="004F7763" w:rsidRPr="003C405D">
              <w:rPr>
                <w:sz w:val="22"/>
                <w:szCs w:val="22"/>
                <w:lang w:val="en-US"/>
              </w:rPr>
              <w:t>rsburg    “____” __________</w:t>
            </w:r>
            <w:r w:rsidR="003C405D" w:rsidRPr="00F549F1">
              <w:rPr>
                <w:sz w:val="22"/>
                <w:szCs w:val="22"/>
                <w:lang w:val="en-US"/>
              </w:rPr>
              <w:t>202</w:t>
            </w:r>
            <w:r w:rsidR="0047679D" w:rsidRPr="000B0D66">
              <w:rPr>
                <w:sz w:val="22"/>
                <w:szCs w:val="22"/>
                <w:lang w:val="en-US"/>
              </w:rPr>
              <w:t>4</w:t>
            </w:r>
          </w:p>
          <w:p w:rsidR="0020644D" w:rsidRPr="003C405D" w:rsidRDefault="0020644D" w:rsidP="00AF4AC9">
            <w:pPr>
              <w:rPr>
                <w:sz w:val="22"/>
                <w:szCs w:val="22"/>
                <w:lang w:val="en-US"/>
              </w:rPr>
            </w:pPr>
          </w:p>
          <w:p w:rsidR="0020644D" w:rsidRPr="003C405D" w:rsidRDefault="0020644D" w:rsidP="0020644D">
            <w:pPr>
              <w:jc w:val="both"/>
              <w:rPr>
                <w:sz w:val="22"/>
                <w:szCs w:val="22"/>
                <w:lang w:val="en-US"/>
              </w:rPr>
            </w:pPr>
            <w:r w:rsidRPr="003C405D">
              <w:rPr>
                <w:sz w:val="22"/>
                <w:szCs w:val="22"/>
                <w:lang w:val="en-US"/>
              </w:rPr>
              <w:t xml:space="preserve">The Federal State Budgetary Educational Institution of Higher Education “St. Petersburg State University”, hereinafter referred to as the “Licensee” represented by the director of the </w:t>
            </w:r>
            <w:proofErr w:type="spellStart"/>
            <w:r w:rsidRPr="003C405D">
              <w:rPr>
                <w:sz w:val="22"/>
                <w:szCs w:val="22"/>
                <w:lang w:val="en-US"/>
              </w:rPr>
              <w:t>SPbSU</w:t>
            </w:r>
            <w:proofErr w:type="spellEnd"/>
            <w:r w:rsidRPr="003C405D">
              <w:rPr>
                <w:sz w:val="22"/>
                <w:szCs w:val="22"/>
                <w:lang w:val="en-US"/>
              </w:rPr>
              <w:t xml:space="preserve"> University Press  Elena Lebedkina acting pursuant to the power of attorney dated </w:t>
            </w:r>
            <w:r w:rsidR="00E77DA6">
              <w:rPr>
                <w:sz w:val="22"/>
                <w:szCs w:val="22"/>
                <w:lang w:val="en-US"/>
              </w:rPr>
              <w:t>26</w:t>
            </w:r>
            <w:r w:rsidRPr="003C405D">
              <w:rPr>
                <w:sz w:val="22"/>
                <w:szCs w:val="22"/>
                <w:lang w:val="en-US"/>
              </w:rPr>
              <w:t>.</w:t>
            </w:r>
            <w:r w:rsidR="00E77DA6" w:rsidRPr="00E77DA6">
              <w:rPr>
                <w:sz w:val="22"/>
                <w:szCs w:val="22"/>
                <w:lang w:val="en-US"/>
              </w:rPr>
              <w:t>01</w:t>
            </w:r>
            <w:r w:rsidR="00BD5BA9" w:rsidRPr="003C405D">
              <w:rPr>
                <w:sz w:val="22"/>
                <w:szCs w:val="22"/>
                <w:lang w:val="en-US"/>
              </w:rPr>
              <w:t>.202</w:t>
            </w:r>
            <w:r w:rsidR="00E77DA6">
              <w:rPr>
                <w:sz w:val="22"/>
                <w:szCs w:val="22"/>
                <w:lang w:val="en-US"/>
              </w:rPr>
              <w:t>6</w:t>
            </w:r>
            <w:r w:rsidRPr="003C405D">
              <w:rPr>
                <w:sz w:val="22"/>
                <w:szCs w:val="22"/>
                <w:lang w:val="en-US"/>
              </w:rPr>
              <w:t xml:space="preserve"> No. </w:t>
            </w:r>
            <w:r w:rsidR="00F549F1">
              <w:rPr>
                <w:sz w:val="22"/>
                <w:szCs w:val="22"/>
                <w:lang w:val="en-US"/>
              </w:rPr>
              <w:t>32-06-</w:t>
            </w:r>
            <w:r w:rsidR="00E77DA6">
              <w:rPr>
                <w:sz w:val="22"/>
                <w:szCs w:val="22"/>
                <w:lang w:val="en-US"/>
              </w:rPr>
              <w:t>3</w:t>
            </w:r>
            <w:r w:rsidR="000B0D66" w:rsidRPr="000B0D66">
              <w:rPr>
                <w:sz w:val="22"/>
                <w:szCs w:val="22"/>
                <w:lang w:val="en-US"/>
              </w:rPr>
              <w:t>6</w:t>
            </w:r>
            <w:r w:rsidRPr="003C405D">
              <w:rPr>
                <w:sz w:val="22"/>
                <w:szCs w:val="22"/>
                <w:lang w:val="en-US"/>
              </w:rPr>
              <w:t xml:space="preserve">, on the one hand, and collective of follow </w:t>
            </w:r>
            <w:r w:rsidR="00AF4AC9" w:rsidRPr="003C405D">
              <w:rPr>
                <w:sz w:val="22"/>
                <w:szCs w:val="22"/>
                <w:lang w:val="en-US"/>
              </w:rPr>
              <w:t>Author (Coauthors)</w:t>
            </w:r>
            <w:r w:rsidRPr="003C405D">
              <w:rPr>
                <w:sz w:val="22"/>
                <w:szCs w:val="22"/>
                <w:lang w:val="en-US"/>
              </w:rPr>
              <w:t xml:space="preserve">s: </w:t>
            </w:r>
            <w:r w:rsidR="00584883" w:rsidRPr="003C405D">
              <w:rPr>
                <w:sz w:val="22"/>
                <w:szCs w:val="22"/>
                <w:lang w:val="en-US"/>
              </w:rPr>
              <w:t>_________________</w:t>
            </w:r>
            <w:r w:rsidR="00010500" w:rsidRPr="003C405D">
              <w:rPr>
                <w:sz w:val="22"/>
                <w:szCs w:val="22"/>
                <w:lang w:val="en-US"/>
              </w:rPr>
              <w:t>___________________________________________________</w:t>
            </w:r>
            <w:r w:rsidR="00584883" w:rsidRPr="003C405D">
              <w:rPr>
                <w:sz w:val="22"/>
                <w:szCs w:val="22"/>
                <w:lang w:val="en-US"/>
              </w:rPr>
              <w:t>_______________________</w:t>
            </w:r>
            <w:r w:rsidRPr="003C405D">
              <w:rPr>
                <w:sz w:val="22"/>
                <w:szCs w:val="22"/>
                <w:lang w:val="en-US"/>
              </w:rPr>
              <w:t>, hereinafter referred to as the “</w:t>
            </w:r>
            <w:r w:rsidR="00AF4AC9" w:rsidRPr="003C405D">
              <w:rPr>
                <w:sz w:val="22"/>
                <w:szCs w:val="22"/>
                <w:lang w:val="en-US"/>
              </w:rPr>
              <w:t>Author (Coauthors)</w:t>
            </w:r>
            <w:r w:rsidRPr="003C405D">
              <w:rPr>
                <w:sz w:val="22"/>
                <w:szCs w:val="22"/>
                <w:lang w:val="en-US"/>
              </w:rPr>
              <w:t>”, on the other hand, hereinafter individually and collectively referred to as the “Party/Parties” have entered into this Agreement hereinafter referred to as the “Agreement”, as follows:</w:t>
            </w:r>
          </w:p>
          <w:p w:rsidR="0020644D" w:rsidRPr="003C405D" w:rsidRDefault="0020644D" w:rsidP="0020644D">
            <w:pPr>
              <w:jc w:val="both"/>
              <w:rPr>
                <w:sz w:val="22"/>
                <w:szCs w:val="22"/>
                <w:lang w:val="en-US"/>
              </w:rPr>
            </w:pPr>
          </w:p>
          <w:p w:rsidR="0020644D" w:rsidRPr="003C405D" w:rsidRDefault="0020644D" w:rsidP="00DA0DF5">
            <w:pPr>
              <w:pStyle w:val="a5"/>
              <w:numPr>
                <w:ilvl w:val="0"/>
                <w:numId w:val="41"/>
              </w:numPr>
              <w:tabs>
                <w:tab w:val="left" w:pos="318"/>
              </w:tabs>
              <w:ind w:left="34" w:hanging="34"/>
              <w:jc w:val="both"/>
              <w:rPr>
                <w:sz w:val="22"/>
                <w:szCs w:val="22"/>
                <w:lang w:val="en-US"/>
              </w:rPr>
            </w:pPr>
            <w:r w:rsidRPr="003C405D">
              <w:rPr>
                <w:sz w:val="22"/>
                <w:szCs w:val="22"/>
                <w:lang w:val="en-US"/>
              </w:rPr>
              <w:t>Under clause 3.2.1 of this License Agreement "____" _________ 20</w:t>
            </w:r>
            <w:r w:rsidR="005C4089" w:rsidRPr="003C405D">
              <w:rPr>
                <w:sz w:val="22"/>
                <w:szCs w:val="22"/>
                <w:lang w:val="en-US"/>
              </w:rPr>
              <w:t>2</w:t>
            </w:r>
            <w:r w:rsidR="0047679D" w:rsidRPr="0047679D">
              <w:rPr>
                <w:sz w:val="22"/>
                <w:szCs w:val="22"/>
                <w:lang w:val="en-US"/>
              </w:rPr>
              <w:t>4</w:t>
            </w:r>
            <w:r w:rsidRPr="003C405D">
              <w:rPr>
                <w:sz w:val="22"/>
                <w:szCs w:val="22"/>
                <w:lang w:val="en-US"/>
              </w:rPr>
              <w:t xml:space="preserve"> № _______________ </w:t>
            </w:r>
            <w:r w:rsidR="00AF4AC9" w:rsidRPr="003C405D">
              <w:rPr>
                <w:sz w:val="22"/>
                <w:szCs w:val="22"/>
                <w:lang w:val="en-US"/>
              </w:rPr>
              <w:t>Coauthors</w:t>
            </w:r>
            <w:r w:rsidRPr="003C405D">
              <w:rPr>
                <w:sz w:val="22"/>
                <w:szCs w:val="22"/>
                <w:lang w:val="en-US"/>
              </w:rPr>
              <w:t xml:space="preserve"> transferred and the Licensee rec</w:t>
            </w:r>
            <w:r w:rsidR="003C405D">
              <w:rPr>
                <w:sz w:val="22"/>
                <w:szCs w:val="22"/>
                <w:lang w:val="en-US"/>
              </w:rPr>
              <w:t>eived the Work</w:t>
            </w:r>
            <w:r w:rsidRPr="003C405D">
              <w:rPr>
                <w:sz w:val="22"/>
                <w:szCs w:val="22"/>
                <w:lang w:val="en-US"/>
              </w:rPr>
              <w:t xml:space="preserve"> </w:t>
            </w:r>
            <w:r w:rsidR="00584883" w:rsidRPr="003C405D">
              <w:rPr>
                <w:sz w:val="22"/>
                <w:szCs w:val="22"/>
                <w:lang w:val="en-US"/>
              </w:rPr>
              <w:t>“</w:t>
            </w:r>
            <w:r w:rsidR="003A7AC9" w:rsidRPr="003C405D">
              <w:rPr>
                <w:bCs/>
                <w:sz w:val="22"/>
                <w:szCs w:val="22"/>
                <w:lang w:val="en-US"/>
              </w:rPr>
              <w:t>_____</w:t>
            </w:r>
            <w:r w:rsidR="003C405D" w:rsidRPr="003C405D">
              <w:rPr>
                <w:bCs/>
                <w:sz w:val="22"/>
                <w:szCs w:val="22"/>
                <w:lang w:val="en-US"/>
              </w:rPr>
              <w:t>_________</w:t>
            </w:r>
            <w:r w:rsidR="003A7AC9" w:rsidRPr="003C405D">
              <w:rPr>
                <w:bCs/>
                <w:sz w:val="22"/>
                <w:szCs w:val="22"/>
                <w:lang w:val="en-US"/>
              </w:rPr>
              <w:t>_________________________________</w:t>
            </w:r>
            <w:r w:rsidR="003C405D">
              <w:rPr>
                <w:bCs/>
                <w:sz w:val="22"/>
                <w:szCs w:val="22"/>
                <w:lang w:val="en-US"/>
              </w:rPr>
              <w:t>_______________________________</w:t>
            </w:r>
            <w:r w:rsidR="003A7AC9" w:rsidRPr="003C405D">
              <w:rPr>
                <w:bCs/>
                <w:sz w:val="22"/>
                <w:szCs w:val="22"/>
                <w:lang w:val="en-US"/>
              </w:rPr>
              <w:t>__</w:t>
            </w:r>
            <w:r w:rsidRPr="003C405D">
              <w:rPr>
                <w:sz w:val="22"/>
                <w:szCs w:val="22"/>
                <w:lang w:val="en-US"/>
              </w:rPr>
              <w:t xml:space="preserve">”, hereinafter referred to as “the Work” of </w:t>
            </w:r>
            <w:r w:rsidR="00584883" w:rsidRPr="003C405D">
              <w:rPr>
                <w:sz w:val="22"/>
                <w:szCs w:val="22"/>
                <w:lang w:val="en-US"/>
              </w:rPr>
              <w:t>__</w:t>
            </w:r>
            <w:r w:rsidR="00A019AE" w:rsidRPr="003C405D">
              <w:rPr>
                <w:sz w:val="22"/>
                <w:szCs w:val="22"/>
                <w:lang w:val="en-US"/>
              </w:rPr>
              <w:t>__</w:t>
            </w:r>
            <w:r w:rsidRPr="003C405D">
              <w:rPr>
                <w:sz w:val="22"/>
                <w:szCs w:val="22"/>
                <w:lang w:val="en-US"/>
              </w:rPr>
              <w:t xml:space="preserve"> copyright sheets of the </w:t>
            </w:r>
            <w:r w:rsidR="0016048C" w:rsidRPr="003C405D">
              <w:rPr>
                <w:sz w:val="22"/>
                <w:szCs w:val="22"/>
                <w:lang w:val="en-US"/>
              </w:rPr>
              <w:t>a</w:t>
            </w:r>
            <w:r w:rsidR="00AF4AC9" w:rsidRPr="003C405D">
              <w:rPr>
                <w:sz w:val="22"/>
                <w:szCs w:val="22"/>
                <w:lang w:val="en-US"/>
              </w:rPr>
              <w:t>uthor</w:t>
            </w:r>
            <w:r w:rsidR="0016048C" w:rsidRPr="003C405D">
              <w:rPr>
                <w:sz w:val="22"/>
                <w:szCs w:val="22"/>
                <w:lang w:val="en-US"/>
              </w:rPr>
              <w:t xml:space="preserve">’s </w:t>
            </w:r>
            <w:r w:rsidRPr="003C405D">
              <w:rPr>
                <w:sz w:val="22"/>
                <w:szCs w:val="22"/>
                <w:lang w:val="en-US"/>
              </w:rPr>
              <w:t>text, including illustrations, references, bibliographic materials in electronic form.</w:t>
            </w:r>
          </w:p>
          <w:p w:rsidR="0020644D" w:rsidRPr="003C405D" w:rsidRDefault="0020644D" w:rsidP="00EB109D">
            <w:pPr>
              <w:pStyle w:val="a5"/>
              <w:numPr>
                <w:ilvl w:val="0"/>
                <w:numId w:val="41"/>
              </w:numPr>
              <w:tabs>
                <w:tab w:val="left" w:pos="318"/>
              </w:tabs>
              <w:ind w:left="34" w:hanging="34"/>
              <w:jc w:val="both"/>
              <w:rPr>
                <w:sz w:val="22"/>
                <w:szCs w:val="22"/>
                <w:lang w:val="en-US"/>
              </w:rPr>
            </w:pPr>
            <w:r w:rsidRPr="003C405D">
              <w:rPr>
                <w:sz w:val="22"/>
                <w:szCs w:val="22"/>
                <w:lang w:val="en"/>
              </w:rPr>
              <w:t xml:space="preserve">Since the </w:t>
            </w:r>
            <w:r w:rsidR="00EB109D" w:rsidRPr="003C405D">
              <w:rPr>
                <w:sz w:val="22"/>
                <w:szCs w:val="22"/>
                <w:lang w:val="en"/>
              </w:rPr>
              <w:t xml:space="preserve">date of </w:t>
            </w:r>
            <w:r w:rsidRPr="003C405D">
              <w:rPr>
                <w:sz w:val="22"/>
                <w:szCs w:val="22"/>
                <w:lang w:val="en"/>
              </w:rPr>
              <w:t xml:space="preserve">signing of </w:t>
            </w:r>
            <w:r w:rsidR="00EB109D" w:rsidRPr="003C405D">
              <w:rPr>
                <w:sz w:val="22"/>
                <w:szCs w:val="22"/>
                <w:lang w:val="en"/>
              </w:rPr>
              <w:t>this Act</w:t>
            </w:r>
            <w:r w:rsidRPr="003C405D">
              <w:rPr>
                <w:sz w:val="22"/>
                <w:szCs w:val="22"/>
                <w:lang w:val="en"/>
              </w:rPr>
              <w:t xml:space="preserve"> of </w:t>
            </w:r>
            <w:r w:rsidR="00AF4AC9" w:rsidRPr="003C405D">
              <w:rPr>
                <w:sz w:val="22"/>
                <w:szCs w:val="22"/>
                <w:lang w:val="en"/>
              </w:rPr>
              <w:t>transfer</w:t>
            </w:r>
            <w:r w:rsidRPr="003C405D">
              <w:rPr>
                <w:sz w:val="22"/>
                <w:szCs w:val="22"/>
                <w:lang w:val="en"/>
              </w:rPr>
              <w:t xml:space="preserve"> </w:t>
            </w:r>
            <w:r w:rsidR="00EB109D" w:rsidRPr="003C405D">
              <w:rPr>
                <w:sz w:val="22"/>
                <w:szCs w:val="22"/>
                <w:lang w:val="en"/>
              </w:rPr>
              <w:t xml:space="preserve">the </w:t>
            </w:r>
            <w:r w:rsidRPr="003C405D">
              <w:rPr>
                <w:sz w:val="22"/>
                <w:szCs w:val="22"/>
                <w:lang w:val="en"/>
              </w:rPr>
              <w:t xml:space="preserve">Licensee </w:t>
            </w:r>
            <w:r w:rsidR="00EB109D" w:rsidRPr="003C405D">
              <w:rPr>
                <w:sz w:val="22"/>
                <w:szCs w:val="22"/>
                <w:lang w:val="en"/>
              </w:rPr>
              <w:t xml:space="preserve">have </w:t>
            </w:r>
            <w:r w:rsidRPr="003C405D">
              <w:rPr>
                <w:sz w:val="22"/>
                <w:szCs w:val="22"/>
                <w:lang w:val="en"/>
              </w:rPr>
              <w:t>acquire</w:t>
            </w:r>
            <w:r w:rsidR="00EB109D" w:rsidRPr="003C405D">
              <w:rPr>
                <w:sz w:val="22"/>
                <w:szCs w:val="22"/>
                <w:lang w:val="en"/>
              </w:rPr>
              <w:t>d</w:t>
            </w:r>
            <w:r w:rsidRPr="003C405D">
              <w:rPr>
                <w:sz w:val="22"/>
                <w:szCs w:val="22"/>
                <w:lang w:val="en"/>
              </w:rPr>
              <w:t xml:space="preserve"> the right to use the </w:t>
            </w:r>
            <w:r w:rsidR="00EB109D" w:rsidRPr="003C405D">
              <w:rPr>
                <w:sz w:val="22"/>
                <w:szCs w:val="22"/>
                <w:lang w:val="en"/>
              </w:rPr>
              <w:t>W</w:t>
            </w:r>
            <w:r w:rsidRPr="003C405D">
              <w:rPr>
                <w:sz w:val="22"/>
                <w:szCs w:val="22"/>
                <w:lang w:val="en"/>
              </w:rPr>
              <w:t>ork</w:t>
            </w:r>
            <w:r w:rsidR="00EB109D" w:rsidRPr="003C405D">
              <w:rPr>
                <w:sz w:val="22"/>
                <w:szCs w:val="22"/>
                <w:lang w:val="en"/>
              </w:rPr>
              <w:t xml:space="preserve"> </w:t>
            </w:r>
            <w:r w:rsidRPr="003C405D">
              <w:rPr>
                <w:sz w:val="22"/>
                <w:szCs w:val="22"/>
                <w:lang w:val="en"/>
              </w:rPr>
              <w:t>in accordance with the terms of t</w:t>
            </w:r>
            <w:r w:rsidR="00EB109D" w:rsidRPr="003C405D">
              <w:rPr>
                <w:sz w:val="22"/>
                <w:szCs w:val="22"/>
                <w:lang w:val="en"/>
              </w:rPr>
              <w:t xml:space="preserve">his </w:t>
            </w:r>
            <w:r w:rsidRPr="003C405D">
              <w:rPr>
                <w:sz w:val="22"/>
                <w:szCs w:val="22"/>
                <w:lang w:val="en"/>
              </w:rPr>
              <w:t>License Agreement of "____" __________ 20</w:t>
            </w:r>
            <w:r w:rsidR="005C4089" w:rsidRPr="003C405D">
              <w:rPr>
                <w:sz w:val="22"/>
                <w:szCs w:val="22"/>
                <w:lang w:val="en-US"/>
              </w:rPr>
              <w:t>2</w:t>
            </w:r>
            <w:r w:rsidR="0047679D" w:rsidRPr="000B0D66">
              <w:rPr>
                <w:sz w:val="22"/>
                <w:szCs w:val="22"/>
                <w:lang w:val="en-US"/>
              </w:rPr>
              <w:t>4</w:t>
            </w:r>
            <w:r w:rsidRPr="003C405D">
              <w:rPr>
                <w:sz w:val="22"/>
                <w:szCs w:val="22"/>
                <w:lang w:val="en"/>
              </w:rPr>
              <w:t xml:space="preserve"> № ______________.</w:t>
            </w:r>
          </w:p>
          <w:p w:rsidR="00EB109D" w:rsidRPr="003C405D" w:rsidRDefault="00EB109D" w:rsidP="00EB109D">
            <w:pPr>
              <w:pStyle w:val="a5"/>
              <w:tabs>
                <w:tab w:val="left" w:pos="318"/>
              </w:tabs>
              <w:ind w:left="34"/>
              <w:jc w:val="both"/>
              <w:rPr>
                <w:sz w:val="22"/>
                <w:szCs w:val="22"/>
                <w:lang w:val="en"/>
              </w:rPr>
            </w:pPr>
          </w:p>
          <w:p w:rsidR="00EB109D" w:rsidRPr="003C405D" w:rsidRDefault="00EB109D" w:rsidP="00EB109D">
            <w:pPr>
              <w:pStyle w:val="a5"/>
              <w:tabs>
                <w:tab w:val="left" w:pos="318"/>
              </w:tabs>
              <w:ind w:left="34"/>
              <w:jc w:val="both"/>
              <w:rPr>
                <w:sz w:val="22"/>
                <w:szCs w:val="22"/>
                <w:lang w:val="en"/>
              </w:rPr>
            </w:pPr>
          </w:p>
          <w:p w:rsidR="00EB109D" w:rsidRPr="003C405D" w:rsidRDefault="00EB109D" w:rsidP="00EB109D">
            <w:pPr>
              <w:pStyle w:val="a5"/>
              <w:tabs>
                <w:tab w:val="left" w:pos="318"/>
              </w:tabs>
              <w:ind w:left="34"/>
              <w:jc w:val="both"/>
              <w:rPr>
                <w:sz w:val="22"/>
                <w:szCs w:val="22"/>
                <w:lang w:val="en"/>
              </w:rPr>
            </w:pPr>
          </w:p>
          <w:p w:rsidR="00EB109D" w:rsidRPr="003A46AF" w:rsidRDefault="00EB109D" w:rsidP="003A46AF">
            <w:pPr>
              <w:tabs>
                <w:tab w:val="left" w:pos="318"/>
              </w:tabs>
              <w:jc w:val="both"/>
              <w:rPr>
                <w:sz w:val="22"/>
                <w:szCs w:val="22"/>
                <w:lang w:val="en"/>
              </w:rPr>
            </w:pPr>
          </w:p>
          <w:p w:rsidR="00A417C1" w:rsidRPr="003C405D" w:rsidRDefault="00A417C1" w:rsidP="00EB109D">
            <w:pPr>
              <w:rPr>
                <w:b/>
                <w:sz w:val="22"/>
                <w:szCs w:val="22"/>
                <w:lang w:val="en-US"/>
              </w:rPr>
            </w:pPr>
            <w:r w:rsidRPr="003C405D">
              <w:rPr>
                <w:b/>
                <w:sz w:val="22"/>
                <w:szCs w:val="22"/>
                <w:lang w:val="en"/>
              </w:rPr>
              <w:t>PARTIES SIGNATURES</w:t>
            </w:r>
          </w:p>
          <w:p w:rsidR="00A417C1" w:rsidRPr="003C405D" w:rsidRDefault="00A417C1" w:rsidP="00EB109D">
            <w:pPr>
              <w:rPr>
                <w:sz w:val="22"/>
                <w:szCs w:val="22"/>
                <w:lang w:val="en-US"/>
              </w:rPr>
            </w:pPr>
          </w:p>
          <w:p w:rsidR="00EB109D" w:rsidRPr="003C405D" w:rsidRDefault="00EB109D" w:rsidP="00EB109D">
            <w:pPr>
              <w:rPr>
                <w:sz w:val="22"/>
                <w:szCs w:val="22"/>
                <w:lang w:val="en-US"/>
              </w:rPr>
            </w:pPr>
            <w:r w:rsidRPr="003C405D">
              <w:rPr>
                <w:sz w:val="22"/>
                <w:szCs w:val="22"/>
                <w:lang w:val="en-US"/>
              </w:rPr>
              <w:t>The Licensee/</w:t>
            </w:r>
            <w:r w:rsidRPr="003C405D">
              <w:rPr>
                <w:sz w:val="22"/>
                <w:szCs w:val="22"/>
              </w:rPr>
              <w:t>Лицензиат</w:t>
            </w:r>
          </w:p>
          <w:p w:rsidR="00EB109D" w:rsidRPr="003C405D" w:rsidRDefault="00EB109D" w:rsidP="00EB109D">
            <w:pPr>
              <w:rPr>
                <w:sz w:val="22"/>
                <w:szCs w:val="22"/>
                <w:lang w:val="en-US"/>
              </w:rPr>
            </w:pPr>
          </w:p>
          <w:p w:rsidR="00EB109D" w:rsidRPr="003C405D" w:rsidRDefault="00EB109D" w:rsidP="00EB109D">
            <w:pPr>
              <w:rPr>
                <w:sz w:val="22"/>
                <w:szCs w:val="22"/>
                <w:lang w:val="en-US"/>
              </w:rPr>
            </w:pPr>
          </w:p>
          <w:p w:rsidR="00EB109D" w:rsidRPr="003C405D" w:rsidRDefault="00EB109D" w:rsidP="00EB109D">
            <w:pPr>
              <w:rPr>
                <w:sz w:val="22"/>
                <w:szCs w:val="22"/>
                <w:lang w:val="en-US"/>
              </w:rPr>
            </w:pPr>
            <w:r w:rsidRPr="003C405D">
              <w:rPr>
                <w:sz w:val="22"/>
                <w:szCs w:val="22"/>
                <w:lang w:val="en-US"/>
              </w:rPr>
              <w:t xml:space="preserve">______________________ </w:t>
            </w:r>
            <w:r w:rsidRPr="003C405D">
              <w:rPr>
                <w:sz w:val="22"/>
                <w:szCs w:val="22"/>
              </w:rPr>
              <w:t>Е</w:t>
            </w:r>
            <w:r w:rsidRPr="003C405D">
              <w:rPr>
                <w:sz w:val="22"/>
                <w:szCs w:val="22"/>
                <w:lang w:val="en-US"/>
              </w:rPr>
              <w:t>.</w:t>
            </w:r>
            <w:r w:rsidRPr="003C405D">
              <w:rPr>
                <w:sz w:val="22"/>
                <w:szCs w:val="22"/>
              </w:rPr>
              <w:t>В</w:t>
            </w:r>
            <w:r w:rsidRPr="003C405D">
              <w:rPr>
                <w:sz w:val="22"/>
                <w:szCs w:val="22"/>
                <w:lang w:val="en-US"/>
              </w:rPr>
              <w:t xml:space="preserve">. </w:t>
            </w:r>
            <w:r w:rsidRPr="003C405D">
              <w:rPr>
                <w:sz w:val="22"/>
                <w:szCs w:val="22"/>
              </w:rPr>
              <w:t>Леб</w:t>
            </w:r>
            <w:r w:rsidR="00664BD8">
              <w:rPr>
                <w:sz w:val="22"/>
                <w:szCs w:val="22"/>
              </w:rPr>
              <w:t>ё</w:t>
            </w:r>
            <w:bookmarkStart w:id="0" w:name="_GoBack"/>
            <w:bookmarkEnd w:id="0"/>
            <w:r w:rsidRPr="003C405D">
              <w:rPr>
                <w:sz w:val="22"/>
                <w:szCs w:val="22"/>
              </w:rPr>
              <w:t>дкина</w:t>
            </w:r>
            <w:r w:rsidRPr="003C405D">
              <w:rPr>
                <w:sz w:val="22"/>
                <w:szCs w:val="22"/>
                <w:lang w:val="en-US"/>
              </w:rPr>
              <w:t xml:space="preserve"> </w:t>
            </w:r>
          </w:p>
          <w:p w:rsidR="00EB109D" w:rsidRPr="003C405D" w:rsidRDefault="00EB109D" w:rsidP="00EB109D">
            <w:pPr>
              <w:pStyle w:val="a5"/>
              <w:tabs>
                <w:tab w:val="left" w:pos="318"/>
              </w:tabs>
              <w:ind w:left="34"/>
              <w:jc w:val="both"/>
              <w:rPr>
                <w:sz w:val="22"/>
                <w:szCs w:val="22"/>
                <w:lang w:val="en"/>
              </w:rPr>
            </w:pPr>
          </w:p>
          <w:p w:rsidR="00EB109D" w:rsidRPr="003C405D" w:rsidRDefault="00EB109D" w:rsidP="00EB109D">
            <w:pPr>
              <w:pStyle w:val="a5"/>
              <w:tabs>
                <w:tab w:val="left" w:pos="318"/>
              </w:tabs>
              <w:ind w:left="34"/>
              <w:jc w:val="both"/>
              <w:rPr>
                <w:sz w:val="22"/>
                <w:szCs w:val="22"/>
                <w:lang w:val="en-US"/>
              </w:rPr>
            </w:pPr>
          </w:p>
        </w:tc>
      </w:tr>
    </w:tbl>
    <w:p w:rsidR="003D34AB" w:rsidRPr="003C405D" w:rsidRDefault="003D34AB" w:rsidP="00A417C1">
      <w:pPr>
        <w:rPr>
          <w:sz w:val="22"/>
          <w:szCs w:val="22"/>
          <w:lang w:val="en-US"/>
        </w:rPr>
      </w:pPr>
    </w:p>
    <w:sectPr w:rsidR="003D34AB" w:rsidRPr="003C405D" w:rsidSect="00FA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9">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5E145BA"/>
    <w:multiLevelType w:val="multilevel"/>
    <w:tmpl w:val="793C69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B751BA"/>
    <w:multiLevelType w:val="multilevel"/>
    <w:tmpl w:val="B15E1498"/>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2"/>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9D73F3C"/>
    <w:multiLevelType w:val="hybridMultilevel"/>
    <w:tmpl w:val="717E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1F012DBD"/>
    <w:multiLevelType w:val="hybridMultilevel"/>
    <w:tmpl w:val="4344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394C4BF8"/>
    <w:multiLevelType w:val="multilevel"/>
    <w:tmpl w:val="2ADEFF0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50EE0C4A"/>
    <w:multiLevelType w:val="hybridMultilevel"/>
    <w:tmpl w:val="412E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F2F2B1A"/>
    <w:multiLevelType w:val="multilevel"/>
    <w:tmpl w:val="CE728E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21"/>
  </w:num>
  <w:num w:numId="6">
    <w:abstractNumId w:val="18"/>
  </w:num>
  <w:num w:numId="7">
    <w:abstractNumId w:val="24"/>
  </w:num>
  <w:num w:numId="8">
    <w:abstractNumId w:val="26"/>
  </w:num>
  <w:num w:numId="9">
    <w:abstractNumId w:val="15"/>
  </w:num>
  <w:num w:numId="10">
    <w:abstractNumId w:val="13"/>
  </w:num>
  <w:num w:numId="11">
    <w:abstractNumId w:val="10"/>
  </w:num>
  <w:num w:numId="12">
    <w:abstractNumId w:val="35"/>
  </w:num>
  <w:num w:numId="13">
    <w:abstractNumId w:val="40"/>
  </w:num>
  <w:num w:numId="14">
    <w:abstractNumId w:val="36"/>
  </w:num>
  <w:num w:numId="15">
    <w:abstractNumId w:val="0"/>
  </w:num>
  <w:num w:numId="16">
    <w:abstractNumId w:val="2"/>
  </w:num>
  <w:num w:numId="17">
    <w:abstractNumId w:val="28"/>
  </w:num>
  <w:num w:numId="18">
    <w:abstractNumId w:val="11"/>
  </w:num>
  <w:num w:numId="19">
    <w:abstractNumId w:val="27"/>
  </w:num>
  <w:num w:numId="20">
    <w:abstractNumId w:val="37"/>
  </w:num>
  <w:num w:numId="21">
    <w:abstractNumId w:val="23"/>
  </w:num>
  <w:num w:numId="22">
    <w:abstractNumId w:val="12"/>
  </w:num>
  <w:num w:numId="23">
    <w:abstractNumId w:val="22"/>
  </w:num>
  <w:num w:numId="24">
    <w:abstractNumId w:val="1"/>
  </w:num>
  <w:num w:numId="25">
    <w:abstractNumId w:val="3"/>
  </w:num>
  <w:num w:numId="26">
    <w:abstractNumId w:val="4"/>
  </w:num>
  <w:num w:numId="27">
    <w:abstractNumId w:val="6"/>
  </w:num>
  <w:num w:numId="28">
    <w:abstractNumId w:val="20"/>
  </w:num>
  <w:num w:numId="29">
    <w:abstractNumId w:val="34"/>
  </w:num>
  <w:num w:numId="30">
    <w:abstractNumId w:val="34"/>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8"/>
  </w:num>
  <w:num w:numId="32">
    <w:abstractNumId w:val="30"/>
  </w:num>
  <w:num w:numId="33">
    <w:abstractNumId w:val="39"/>
  </w:num>
  <w:num w:numId="34">
    <w:abstractNumId w:val="17"/>
  </w:num>
  <w:num w:numId="35">
    <w:abstractNumId w:val="33"/>
  </w:num>
  <w:num w:numId="36">
    <w:abstractNumId w:val="16"/>
  </w:num>
  <w:num w:numId="37">
    <w:abstractNumId w:val="14"/>
  </w:num>
  <w:num w:numId="38">
    <w:abstractNumId w:val="32"/>
  </w:num>
  <w:num w:numId="39">
    <w:abstractNumId w:val="19"/>
  </w:num>
  <w:num w:numId="40">
    <w:abstractNumId w:val="38"/>
  </w:num>
  <w:num w:numId="41">
    <w:abstractNumId w:val="9"/>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17"/>
    <w:rsid w:val="00010500"/>
    <w:rsid w:val="000650DE"/>
    <w:rsid w:val="000B0D66"/>
    <w:rsid w:val="0016048C"/>
    <w:rsid w:val="00175EDC"/>
    <w:rsid w:val="00181408"/>
    <w:rsid w:val="001A12FC"/>
    <w:rsid w:val="0020644D"/>
    <w:rsid w:val="003A1C17"/>
    <w:rsid w:val="003A46AF"/>
    <w:rsid w:val="003A7AC9"/>
    <w:rsid w:val="003C405D"/>
    <w:rsid w:val="003D34AB"/>
    <w:rsid w:val="00451791"/>
    <w:rsid w:val="0047679D"/>
    <w:rsid w:val="00485359"/>
    <w:rsid w:val="004E001D"/>
    <w:rsid w:val="004F7763"/>
    <w:rsid w:val="00557C59"/>
    <w:rsid w:val="00584883"/>
    <w:rsid w:val="005C4089"/>
    <w:rsid w:val="005C60E0"/>
    <w:rsid w:val="005C7D43"/>
    <w:rsid w:val="00664BD8"/>
    <w:rsid w:val="006814F8"/>
    <w:rsid w:val="006F3981"/>
    <w:rsid w:val="0085304C"/>
    <w:rsid w:val="008A2CD7"/>
    <w:rsid w:val="008D25AE"/>
    <w:rsid w:val="009A1E0B"/>
    <w:rsid w:val="00A019AE"/>
    <w:rsid w:val="00A417C1"/>
    <w:rsid w:val="00A80DC2"/>
    <w:rsid w:val="00A9033A"/>
    <w:rsid w:val="00A90717"/>
    <w:rsid w:val="00AF4AC9"/>
    <w:rsid w:val="00B65520"/>
    <w:rsid w:val="00BD5BA9"/>
    <w:rsid w:val="00C65799"/>
    <w:rsid w:val="00CC2E10"/>
    <w:rsid w:val="00D27A62"/>
    <w:rsid w:val="00DA0DF5"/>
    <w:rsid w:val="00E77DA6"/>
    <w:rsid w:val="00E97BBE"/>
    <w:rsid w:val="00EB109D"/>
    <w:rsid w:val="00EF71D7"/>
    <w:rsid w:val="00F1072A"/>
    <w:rsid w:val="00F549F1"/>
    <w:rsid w:val="00FA5215"/>
    <w:rsid w:val="00FF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15908-CB67-42A6-BAAB-FC2C50E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17"/>
    <w:pPr>
      <w:spacing w:after="0" w:line="240" w:lineRule="auto"/>
    </w:pPr>
    <w:rPr>
      <w:rFonts w:eastAsia="Times New Roman"/>
      <w:sz w:val="20"/>
      <w:szCs w:val="20"/>
      <w:lang w:eastAsia="ru-RU"/>
    </w:rPr>
  </w:style>
  <w:style w:type="paragraph" w:styleId="1">
    <w:name w:val="heading 1"/>
    <w:basedOn w:val="a"/>
    <w:next w:val="a"/>
    <w:link w:val="10"/>
    <w:qFormat/>
    <w:rsid w:val="00A90717"/>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link w:val="40"/>
    <w:qFormat/>
    <w:rsid w:val="00A907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0717"/>
    <w:rPr>
      <w:rFonts w:ascii="Arial" w:eastAsia="Times New Roman" w:hAnsi="Arial" w:cs="Arial"/>
      <w:b/>
      <w:bCs/>
      <w:color w:val="000080"/>
      <w:sz w:val="20"/>
      <w:szCs w:val="20"/>
      <w:lang w:eastAsia="ru-RU"/>
    </w:rPr>
  </w:style>
  <w:style w:type="paragraph" w:customStyle="1" w:styleId="11">
    <w:name w:val="Обычный1"/>
    <w:rsid w:val="00A90717"/>
    <w:pPr>
      <w:spacing w:before="100" w:after="100" w:line="240" w:lineRule="auto"/>
    </w:pPr>
    <w:rPr>
      <w:rFonts w:eastAsia="Times New Roman"/>
      <w:snapToGrid w:val="0"/>
      <w:sz w:val="24"/>
      <w:szCs w:val="20"/>
      <w:lang w:eastAsia="ru-RU"/>
    </w:rPr>
  </w:style>
  <w:style w:type="paragraph" w:customStyle="1" w:styleId="a4">
    <w:name w:val="Готовый"/>
    <w:basedOn w:val="11"/>
    <w:rsid w:val="00A907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5">
    <w:name w:val="List Paragraph"/>
    <w:basedOn w:val="a"/>
    <w:uiPriority w:val="34"/>
    <w:qFormat/>
    <w:rsid w:val="00A90717"/>
    <w:pPr>
      <w:ind w:left="720"/>
      <w:contextualSpacing/>
    </w:pPr>
  </w:style>
  <w:style w:type="character" w:customStyle="1" w:styleId="40">
    <w:name w:val="Заголовок 4 Знак"/>
    <w:basedOn w:val="a0"/>
    <w:link w:val="4"/>
    <w:rsid w:val="00A90717"/>
    <w:rPr>
      <w:rFonts w:eastAsia="Times New Roman"/>
      <w:b/>
      <w:bCs/>
      <w:sz w:val="28"/>
      <w:szCs w:val="28"/>
      <w:lang w:eastAsia="ru-RU"/>
    </w:rPr>
  </w:style>
  <w:style w:type="paragraph" w:styleId="a6">
    <w:name w:val="Body Text"/>
    <w:basedOn w:val="a"/>
    <w:link w:val="a7"/>
    <w:rsid w:val="00A90717"/>
    <w:rPr>
      <w:sz w:val="24"/>
    </w:rPr>
  </w:style>
  <w:style w:type="character" w:customStyle="1" w:styleId="a7">
    <w:name w:val="Основной текст Знак"/>
    <w:basedOn w:val="a0"/>
    <w:link w:val="a6"/>
    <w:rsid w:val="00A90717"/>
    <w:rPr>
      <w:rFonts w:eastAsia="Times New Roman"/>
      <w:sz w:val="24"/>
      <w:szCs w:val="20"/>
      <w:lang w:eastAsia="ru-RU"/>
    </w:rPr>
  </w:style>
  <w:style w:type="paragraph" w:customStyle="1" w:styleId="ConsNonformat">
    <w:name w:val="ConsNonformat"/>
    <w:rsid w:val="00A90717"/>
    <w:pPr>
      <w:widowControl w:val="0"/>
      <w:spacing w:after="0" w:line="240" w:lineRule="auto"/>
    </w:pPr>
    <w:rPr>
      <w:rFonts w:ascii="Courier New" w:eastAsia="Times New Roman" w:hAnsi="Courier New"/>
      <w:snapToGrid w:val="0"/>
      <w:sz w:val="20"/>
      <w:szCs w:val="20"/>
      <w:lang w:eastAsia="ru-RU"/>
    </w:rPr>
  </w:style>
  <w:style w:type="paragraph" w:customStyle="1" w:styleId="1112">
    <w:name w:val=".  11/12"/>
    <w:basedOn w:val="a"/>
    <w:rsid w:val="00A90717"/>
    <w:pPr>
      <w:widowControl w:val="0"/>
      <w:suppressAutoHyphens/>
      <w:spacing w:after="200" w:line="276" w:lineRule="auto"/>
    </w:pPr>
    <w:rPr>
      <w:rFonts w:ascii="Calibri" w:eastAsia="Arial Unicode MS" w:hAnsi="Calibri" w:cs="font239"/>
      <w:kern w:val="1"/>
      <w:sz w:val="22"/>
      <w:szCs w:val="22"/>
      <w:lang w:eastAsia="ar-SA"/>
    </w:rPr>
  </w:style>
  <w:style w:type="paragraph" w:customStyle="1" w:styleId="s1">
    <w:name w:val="s_1"/>
    <w:basedOn w:val="a"/>
    <w:rsid w:val="00A90717"/>
    <w:pPr>
      <w:spacing w:before="100" w:beforeAutospacing="1" w:after="100" w:afterAutospacing="1"/>
    </w:pPr>
    <w:rPr>
      <w:rFonts w:eastAsia="Batang"/>
      <w:sz w:val="24"/>
      <w:szCs w:val="24"/>
      <w:lang w:eastAsia="ko-KR"/>
    </w:rPr>
  </w:style>
  <w:style w:type="character" w:styleId="a8">
    <w:name w:val="Hyperlink"/>
    <w:rsid w:val="00A90717"/>
    <w:rPr>
      <w:color w:val="0000FF"/>
      <w:u w:val="single"/>
    </w:rPr>
  </w:style>
  <w:style w:type="paragraph" w:customStyle="1" w:styleId="s22">
    <w:name w:val="s_22"/>
    <w:basedOn w:val="a"/>
    <w:rsid w:val="00A90717"/>
    <w:pPr>
      <w:spacing w:before="100" w:beforeAutospacing="1" w:after="100" w:afterAutospacing="1"/>
    </w:pPr>
    <w:rPr>
      <w:rFonts w:eastAsia="Batang"/>
      <w:sz w:val="24"/>
      <w:szCs w:val="24"/>
      <w:lang w:eastAsia="ko-KR"/>
    </w:rPr>
  </w:style>
  <w:style w:type="paragraph" w:styleId="a9">
    <w:name w:val="header"/>
    <w:basedOn w:val="a"/>
    <w:link w:val="aa"/>
    <w:uiPriority w:val="99"/>
    <w:rsid w:val="00A90717"/>
    <w:pPr>
      <w:tabs>
        <w:tab w:val="center" w:pos="4677"/>
        <w:tab w:val="right" w:pos="9355"/>
      </w:tabs>
    </w:pPr>
  </w:style>
  <w:style w:type="character" w:customStyle="1" w:styleId="aa">
    <w:name w:val="Верхний колонтитул Знак"/>
    <w:basedOn w:val="a0"/>
    <w:link w:val="a9"/>
    <w:uiPriority w:val="99"/>
    <w:rsid w:val="00A90717"/>
    <w:rPr>
      <w:rFonts w:eastAsia="Times New Roman"/>
      <w:sz w:val="20"/>
      <w:szCs w:val="20"/>
      <w:lang w:eastAsia="ru-RU"/>
    </w:rPr>
  </w:style>
  <w:style w:type="paragraph" w:styleId="ab">
    <w:name w:val="footer"/>
    <w:basedOn w:val="a"/>
    <w:link w:val="ac"/>
    <w:uiPriority w:val="99"/>
    <w:rsid w:val="00A90717"/>
    <w:pPr>
      <w:tabs>
        <w:tab w:val="center" w:pos="4677"/>
        <w:tab w:val="right" w:pos="9355"/>
      </w:tabs>
    </w:pPr>
  </w:style>
  <w:style w:type="character" w:customStyle="1" w:styleId="ac">
    <w:name w:val="Нижний колонтитул Знак"/>
    <w:basedOn w:val="a0"/>
    <w:link w:val="ab"/>
    <w:uiPriority w:val="99"/>
    <w:rsid w:val="00A90717"/>
    <w:rPr>
      <w:rFonts w:eastAsia="Times New Roman"/>
      <w:sz w:val="20"/>
      <w:szCs w:val="20"/>
      <w:lang w:eastAsia="ru-RU"/>
    </w:rPr>
  </w:style>
  <w:style w:type="character" w:styleId="ad">
    <w:name w:val="page number"/>
    <w:basedOn w:val="a0"/>
    <w:rsid w:val="00A90717"/>
  </w:style>
  <w:style w:type="paragraph" w:styleId="ae">
    <w:name w:val="Normal (Web)"/>
    <w:basedOn w:val="a"/>
    <w:rsid w:val="00A90717"/>
    <w:pPr>
      <w:spacing w:before="100" w:beforeAutospacing="1" w:after="100" w:afterAutospacing="1"/>
    </w:pPr>
    <w:rPr>
      <w:sz w:val="24"/>
      <w:szCs w:val="24"/>
    </w:rPr>
  </w:style>
  <w:style w:type="paragraph" w:customStyle="1" w:styleId="ConsPlusNonformat">
    <w:name w:val="ConsPlusNonformat"/>
    <w:rsid w:val="00A9071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Body Text Indent"/>
    <w:basedOn w:val="a"/>
    <w:link w:val="af0"/>
    <w:rsid w:val="00A90717"/>
    <w:pPr>
      <w:spacing w:after="120"/>
      <w:ind w:left="283"/>
    </w:pPr>
  </w:style>
  <w:style w:type="character" w:customStyle="1" w:styleId="af0">
    <w:name w:val="Основной текст с отступом Знак"/>
    <w:basedOn w:val="a0"/>
    <w:link w:val="af"/>
    <w:rsid w:val="00A90717"/>
    <w:rPr>
      <w:rFonts w:eastAsia="Times New Roman"/>
      <w:sz w:val="20"/>
      <w:szCs w:val="20"/>
      <w:lang w:eastAsia="ru-RU"/>
    </w:rPr>
  </w:style>
  <w:style w:type="paragraph" w:styleId="af1">
    <w:name w:val="Balloon Text"/>
    <w:basedOn w:val="a"/>
    <w:link w:val="af2"/>
    <w:semiHidden/>
    <w:unhideWhenUsed/>
    <w:rsid w:val="00A90717"/>
    <w:rPr>
      <w:rFonts w:ascii="Segoe UI" w:hAnsi="Segoe UI" w:cs="Segoe UI"/>
      <w:sz w:val="18"/>
      <w:szCs w:val="18"/>
    </w:rPr>
  </w:style>
  <w:style w:type="character" w:customStyle="1" w:styleId="af2">
    <w:name w:val="Текст выноски Знак"/>
    <w:basedOn w:val="a0"/>
    <w:link w:val="af1"/>
    <w:semiHidden/>
    <w:rsid w:val="00A907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4220</Words>
  <Characters>24056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Надежда Владимировна</dc:creator>
  <cp:lastModifiedBy>Воробьёва Надежда Владимировна</cp:lastModifiedBy>
  <cp:revision>21</cp:revision>
  <dcterms:created xsi:type="dcterms:W3CDTF">2017-10-24T10:21:00Z</dcterms:created>
  <dcterms:modified xsi:type="dcterms:W3CDTF">2024-04-09T10:44:00Z</dcterms:modified>
</cp:coreProperties>
</file>